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4EA" w:rsidRPr="001040A0" w:rsidRDefault="00D454EA" w:rsidP="00D454EA">
      <w:pPr>
        <w:suppressAutoHyphens/>
        <w:spacing w:after="0" w:line="360" w:lineRule="auto"/>
        <w:jc w:val="center"/>
        <w:rPr>
          <w:rFonts w:ascii="Times New Roman" w:eastAsia="Calibri" w:hAnsi="Times New Roman" w:cs="Times New Roman"/>
        </w:rPr>
      </w:pPr>
      <w:r w:rsidRPr="001040A0">
        <w:rPr>
          <w:rFonts w:ascii="Times New Roman" w:eastAsia="Calibri" w:hAnsi="Times New Roman" w:cs="Times New Roman"/>
          <w:b/>
        </w:rPr>
        <w:t>SPECYFIKACJA WARUNKÓW ZAMÓWIENIA</w:t>
      </w:r>
    </w:p>
    <w:p w:rsidR="00D454EA" w:rsidRDefault="00D454EA" w:rsidP="00D454EA">
      <w:pPr>
        <w:spacing w:after="0" w:line="360" w:lineRule="auto"/>
        <w:jc w:val="both"/>
        <w:rPr>
          <w:rFonts w:ascii="Times New Roman" w:eastAsia="Calibri" w:hAnsi="Times New Roman" w:cs="Times New Roman"/>
        </w:rPr>
      </w:pPr>
    </w:p>
    <w:p w:rsidR="00D454EA" w:rsidRPr="001040A0" w:rsidRDefault="00D454EA" w:rsidP="00D454EA">
      <w:pPr>
        <w:spacing w:after="0" w:line="360" w:lineRule="auto"/>
        <w:jc w:val="both"/>
        <w:rPr>
          <w:rFonts w:ascii="Times New Roman" w:eastAsia="Times New Roman" w:hAnsi="Times New Roman" w:cs="Times New Roman"/>
          <w:b/>
          <w:lang w:eastAsia="pl-PL"/>
        </w:rPr>
      </w:pPr>
      <w:r w:rsidRPr="001040A0">
        <w:rPr>
          <w:rFonts w:ascii="Times New Roman" w:eastAsia="Calibri" w:hAnsi="Times New Roman" w:cs="Times New Roman"/>
        </w:rPr>
        <w:t>na wykonanie usługi</w:t>
      </w:r>
      <w:r w:rsidRPr="001040A0">
        <w:rPr>
          <w:rFonts w:ascii="Times New Roman" w:eastAsia="Calibri" w:hAnsi="Times New Roman" w:cs="Times New Roman"/>
          <w:b/>
        </w:rPr>
        <w:t xml:space="preserve"> </w:t>
      </w:r>
      <w:proofErr w:type="spellStart"/>
      <w:r w:rsidRPr="001040A0">
        <w:rPr>
          <w:rFonts w:ascii="Times New Roman" w:eastAsia="Calibri" w:hAnsi="Times New Roman" w:cs="Times New Roman"/>
        </w:rPr>
        <w:t>pn</w:t>
      </w:r>
      <w:bookmarkStart w:id="0" w:name="_Hlk69290008"/>
      <w:proofErr w:type="spellEnd"/>
      <w:r w:rsidRPr="001040A0">
        <w:rPr>
          <w:rFonts w:ascii="Times New Roman" w:eastAsia="Calibri" w:hAnsi="Times New Roman" w:cs="Times New Roman"/>
        </w:rPr>
        <w:t>.:</w:t>
      </w:r>
      <w:r w:rsidRPr="001040A0">
        <w:rPr>
          <w:rFonts w:ascii="Times New Roman" w:eastAsia="Times New Roman" w:hAnsi="Times New Roman" w:cs="Times New Roman"/>
          <w:b/>
          <w:lang w:eastAsia="pl-PL"/>
        </w:rPr>
        <w:t>„Świadczenie usług pocztowych w obrocie krajowym i zagranicznym w zakresie przyjmowania, przemieszczania i doręczania przesyłek pocztowych oraz zwrotu przesyłek niedoręczonych na rzecz Urzędu Gminy Wielka Wieś ”</w:t>
      </w:r>
    </w:p>
    <w:p w:rsidR="00D454EA" w:rsidRPr="001040A0" w:rsidRDefault="00D454EA" w:rsidP="00D454EA">
      <w:pPr>
        <w:spacing w:after="0" w:line="240" w:lineRule="auto"/>
        <w:rPr>
          <w:rFonts w:ascii="Times New Roman" w:eastAsia="Times New Roman" w:hAnsi="Times New Roman" w:cs="Times New Roman"/>
          <w:lang w:eastAsia="pl-PL"/>
        </w:rPr>
      </w:pPr>
    </w:p>
    <w:p w:rsidR="00D454EA" w:rsidRPr="001040A0" w:rsidRDefault="00D454EA" w:rsidP="00D454EA">
      <w:pPr>
        <w:spacing w:after="0"/>
        <w:jc w:val="both"/>
        <w:rPr>
          <w:rFonts w:ascii="Times New Roman" w:eastAsia="Calibri" w:hAnsi="Times New Roman" w:cs="Times New Roman"/>
          <w:b/>
        </w:rPr>
      </w:pPr>
    </w:p>
    <w:bookmarkEnd w:id="0"/>
    <w:p w:rsidR="00D454EA" w:rsidRPr="001040A0" w:rsidRDefault="00D454EA" w:rsidP="00D454EA">
      <w:pPr>
        <w:suppressAutoHyphens/>
        <w:spacing w:after="0" w:line="360" w:lineRule="auto"/>
        <w:jc w:val="center"/>
        <w:rPr>
          <w:rFonts w:ascii="Times New Roman" w:eastAsia="Calibri" w:hAnsi="Times New Roman" w:cs="Times New Roman"/>
          <w:b/>
        </w:rPr>
      </w:pPr>
      <w:r>
        <w:rPr>
          <w:rFonts w:ascii="Times New Roman" w:eastAsia="Calibri" w:hAnsi="Times New Roman" w:cs="Times New Roman"/>
          <w:b/>
        </w:rPr>
        <w:t>Znak sprawy: ZP.271.33.2025</w:t>
      </w:r>
    </w:p>
    <w:p w:rsidR="00D454EA" w:rsidRPr="001040A0" w:rsidRDefault="00D454EA" w:rsidP="00D454EA">
      <w:pPr>
        <w:suppressAutoHyphens/>
        <w:spacing w:after="0" w:line="360" w:lineRule="auto"/>
        <w:jc w:val="center"/>
        <w:rPr>
          <w:rFonts w:ascii="Times New Roman" w:eastAsia="Calibri" w:hAnsi="Times New Roman" w:cs="Times New Roman"/>
        </w:rPr>
      </w:pPr>
    </w:p>
    <w:p w:rsidR="00D454EA" w:rsidRPr="001040A0" w:rsidRDefault="00D454EA" w:rsidP="00D454EA">
      <w:pPr>
        <w:numPr>
          <w:ilvl w:val="0"/>
          <w:numId w:val="4"/>
        </w:num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Informacje ogólne</w:t>
      </w:r>
    </w:p>
    <w:p w:rsidR="00D454EA" w:rsidRPr="0085491E" w:rsidRDefault="00D454EA" w:rsidP="00D454EA">
      <w:pPr>
        <w:suppressAutoHyphens/>
        <w:spacing w:after="0" w:line="360" w:lineRule="auto"/>
        <w:rPr>
          <w:rFonts w:ascii="Times New Roman" w:eastAsia="Calibri" w:hAnsi="Times New Roman" w:cs="Times New Roman"/>
          <w:b/>
          <w:sz w:val="24"/>
          <w:szCs w:val="24"/>
        </w:rPr>
      </w:pPr>
      <w:r w:rsidRPr="0085491E">
        <w:rPr>
          <w:rFonts w:ascii="Times New Roman" w:eastAsia="Calibri" w:hAnsi="Times New Roman" w:cs="Times New Roman"/>
          <w:sz w:val="24"/>
          <w:szCs w:val="24"/>
        </w:rPr>
        <w:t xml:space="preserve">Zamawiający: </w:t>
      </w:r>
      <w:r w:rsidRPr="0085491E">
        <w:rPr>
          <w:rFonts w:ascii="Times New Roman" w:eastAsia="Calibri" w:hAnsi="Times New Roman" w:cs="Times New Roman"/>
          <w:b/>
          <w:sz w:val="24"/>
          <w:szCs w:val="24"/>
        </w:rPr>
        <w:t xml:space="preserve">Gmina Wielka Wieś </w:t>
      </w:r>
    </w:p>
    <w:p w:rsidR="00D454EA" w:rsidRPr="0085491E" w:rsidRDefault="00D454EA" w:rsidP="00D454EA">
      <w:pPr>
        <w:suppressAutoHyphens/>
        <w:spacing w:after="0" w:line="360" w:lineRule="auto"/>
        <w:rPr>
          <w:rFonts w:ascii="Times New Roman" w:eastAsia="Calibri" w:hAnsi="Times New Roman" w:cs="Times New Roman"/>
          <w:b/>
          <w:sz w:val="24"/>
          <w:szCs w:val="24"/>
        </w:rPr>
      </w:pPr>
      <w:r w:rsidRPr="0085491E">
        <w:rPr>
          <w:rFonts w:ascii="Times New Roman" w:eastAsia="Calibri" w:hAnsi="Times New Roman" w:cs="Times New Roman"/>
          <w:sz w:val="24"/>
          <w:szCs w:val="24"/>
        </w:rPr>
        <w:t xml:space="preserve">Adres: </w:t>
      </w:r>
      <w:r w:rsidRPr="0085491E">
        <w:rPr>
          <w:rFonts w:ascii="Times New Roman" w:eastAsia="Calibri" w:hAnsi="Times New Roman" w:cs="Times New Roman"/>
          <w:b/>
          <w:sz w:val="24"/>
          <w:szCs w:val="24"/>
        </w:rPr>
        <w:t xml:space="preserve">Urząd Gminy Wielka Wieś, pl. Wspólnoty 1, 32-085 Szyce </w:t>
      </w:r>
    </w:p>
    <w:p w:rsidR="00D454EA" w:rsidRPr="0085491E" w:rsidRDefault="00D454EA" w:rsidP="00D454EA">
      <w:pPr>
        <w:suppressAutoHyphens/>
        <w:spacing w:after="0" w:line="360" w:lineRule="auto"/>
        <w:rPr>
          <w:rFonts w:ascii="Times New Roman" w:eastAsia="Calibri" w:hAnsi="Times New Roman" w:cs="Times New Roman"/>
          <w:b/>
          <w:sz w:val="24"/>
          <w:szCs w:val="24"/>
        </w:rPr>
      </w:pPr>
      <w:r w:rsidRPr="0085491E">
        <w:rPr>
          <w:rFonts w:ascii="Times New Roman" w:eastAsia="Calibri" w:hAnsi="Times New Roman" w:cs="Times New Roman"/>
          <w:sz w:val="24"/>
          <w:szCs w:val="24"/>
        </w:rPr>
        <w:t xml:space="preserve">Numer telefonu: </w:t>
      </w:r>
      <w:r w:rsidRPr="0085491E">
        <w:rPr>
          <w:rFonts w:ascii="Times New Roman" w:eastAsia="Calibri" w:hAnsi="Times New Roman" w:cs="Times New Roman"/>
          <w:b/>
          <w:sz w:val="24"/>
          <w:szCs w:val="24"/>
        </w:rPr>
        <w:t>12 419-17-01</w:t>
      </w:r>
    </w:p>
    <w:p w:rsidR="00D454EA" w:rsidRPr="0085491E" w:rsidRDefault="00D454EA" w:rsidP="00D454EA">
      <w:pPr>
        <w:suppressAutoHyphens/>
        <w:spacing w:after="0" w:line="360" w:lineRule="auto"/>
        <w:rPr>
          <w:rFonts w:ascii="Times New Roman" w:eastAsia="Calibri" w:hAnsi="Times New Roman" w:cs="Times New Roman"/>
          <w:b/>
          <w:sz w:val="24"/>
          <w:szCs w:val="24"/>
        </w:rPr>
      </w:pPr>
      <w:r w:rsidRPr="0085491E">
        <w:rPr>
          <w:rFonts w:ascii="Times New Roman" w:eastAsia="Calibri" w:hAnsi="Times New Roman" w:cs="Times New Roman"/>
          <w:sz w:val="24"/>
          <w:szCs w:val="24"/>
        </w:rPr>
        <w:t xml:space="preserve">Adres poczty elektronicznej: </w:t>
      </w:r>
      <w:hyperlink r:id="rId7" w:history="1">
        <w:r w:rsidRPr="0085491E">
          <w:rPr>
            <w:rFonts w:ascii="Times New Roman" w:eastAsia="Calibri" w:hAnsi="Times New Roman" w:cs="Times New Roman"/>
            <w:b/>
            <w:color w:val="0563C1"/>
            <w:sz w:val="24"/>
            <w:szCs w:val="24"/>
            <w:u w:val="single"/>
          </w:rPr>
          <w:t>j.krzton@wielka-wies.pl</w:t>
        </w:r>
      </w:hyperlink>
    </w:p>
    <w:p w:rsidR="00D454EA" w:rsidRPr="0085491E" w:rsidRDefault="00D454EA" w:rsidP="00D454EA">
      <w:pPr>
        <w:suppressAutoHyphens/>
        <w:spacing w:after="0" w:line="360" w:lineRule="auto"/>
        <w:rPr>
          <w:rFonts w:ascii="Times New Roman" w:eastAsia="Calibri" w:hAnsi="Times New Roman" w:cs="Times New Roman"/>
          <w:b/>
          <w:sz w:val="24"/>
          <w:szCs w:val="24"/>
        </w:rPr>
      </w:pPr>
      <w:r w:rsidRPr="0085491E">
        <w:rPr>
          <w:rFonts w:ascii="Times New Roman" w:eastAsia="Calibri" w:hAnsi="Times New Roman" w:cs="Times New Roman"/>
          <w:sz w:val="24"/>
          <w:szCs w:val="24"/>
        </w:rPr>
        <w:t>Zamawiający zaleca komunikację przez pocztę elektroniczną</w:t>
      </w:r>
      <w:r w:rsidRPr="0085491E">
        <w:rPr>
          <w:rFonts w:ascii="Times New Roman" w:eastAsia="Calibri" w:hAnsi="Times New Roman" w:cs="Times New Roman"/>
          <w:b/>
          <w:sz w:val="24"/>
          <w:szCs w:val="24"/>
        </w:rPr>
        <w:t>, za wyjątkiem złożenia oferty.</w:t>
      </w:r>
    </w:p>
    <w:p w:rsidR="00D454EA" w:rsidRPr="0085491E" w:rsidRDefault="00D454EA" w:rsidP="00D454EA">
      <w:pPr>
        <w:tabs>
          <w:tab w:val="center" w:pos="4536"/>
          <w:tab w:val="left" w:pos="6945"/>
        </w:tabs>
        <w:spacing w:before="40"/>
        <w:jc w:val="both"/>
        <w:rPr>
          <w:rFonts w:ascii="Times New Roman" w:hAnsi="Times New Roman" w:cs="Times New Roman"/>
          <w:b/>
          <w:bCs/>
          <w:sz w:val="24"/>
          <w:szCs w:val="24"/>
        </w:rPr>
      </w:pPr>
      <w:r w:rsidRPr="0085491E">
        <w:rPr>
          <w:rFonts w:ascii="Times New Roman" w:eastAsia="Calibri" w:hAnsi="Times New Roman" w:cs="Times New Roman"/>
          <w:sz w:val="24"/>
          <w:szCs w:val="24"/>
        </w:rPr>
        <w:t>Adres strony internetowej prowadzonego postępowania:</w:t>
      </w:r>
      <w:r w:rsidRPr="0085491E">
        <w:rPr>
          <w:rFonts w:ascii="Times New Roman" w:hAnsi="Times New Roman" w:cs="Times New Roman"/>
          <w:b/>
          <w:bCs/>
          <w:sz w:val="24"/>
          <w:szCs w:val="24"/>
          <w:u w:val="single"/>
        </w:rPr>
        <w:t xml:space="preserve"> https://ezamowienia.gov.pl</w:t>
      </w:r>
    </w:p>
    <w:p w:rsidR="00D454EA" w:rsidRPr="00DB0B5A" w:rsidRDefault="00D454EA" w:rsidP="00D454EA">
      <w:pPr>
        <w:rPr>
          <w:rFonts w:ascii="Times New Roman" w:hAnsi="Times New Roman" w:cs="Times New Roman"/>
          <w:sz w:val="24"/>
          <w:szCs w:val="24"/>
        </w:rPr>
      </w:pPr>
      <w:r w:rsidRPr="0085491E">
        <w:rPr>
          <w:rFonts w:ascii="Times New Roman" w:hAnsi="Times New Roman" w:cs="Times New Roman"/>
          <w:sz w:val="24"/>
          <w:szCs w:val="24"/>
        </w:rPr>
        <w:t xml:space="preserve">Dokładny adres strony internetowej zawiera załącznik </w:t>
      </w:r>
      <w:r w:rsidRPr="00DB0B5A">
        <w:rPr>
          <w:rFonts w:ascii="Times New Roman" w:hAnsi="Times New Roman" w:cs="Times New Roman"/>
          <w:sz w:val="24"/>
          <w:szCs w:val="24"/>
        </w:rPr>
        <w:t xml:space="preserve">nr 6 do SWZ zatytułowanym „Link do strony i identyfikator postępowania”. </w:t>
      </w:r>
    </w:p>
    <w:p w:rsidR="00D454EA" w:rsidRPr="00DB0B5A" w:rsidRDefault="00D454EA" w:rsidP="00D454EA">
      <w:pPr>
        <w:tabs>
          <w:tab w:val="left" w:pos="540"/>
        </w:tabs>
        <w:spacing w:after="0" w:line="360" w:lineRule="auto"/>
        <w:jc w:val="both"/>
        <w:rPr>
          <w:rFonts w:ascii="Arial" w:hAnsi="Arial" w:cs="Arial"/>
          <w:b/>
          <w:sz w:val="20"/>
          <w:szCs w:val="20"/>
        </w:rPr>
      </w:pPr>
      <w:r w:rsidRPr="00DB0B5A">
        <w:rPr>
          <w:rFonts w:ascii="Arial" w:hAnsi="Arial" w:cs="Arial"/>
          <w:b/>
          <w:sz w:val="20"/>
          <w:szCs w:val="20"/>
        </w:rPr>
        <w:t>Dokumenty zamówienia dostępne są również w</w:t>
      </w:r>
      <w:r>
        <w:rPr>
          <w:rFonts w:ascii="Arial" w:hAnsi="Arial" w:cs="Arial"/>
          <w:b/>
          <w:sz w:val="20"/>
          <w:szCs w:val="20"/>
        </w:rPr>
        <w:t xml:space="preserve"> Biuletynie Informacji Publicznej</w:t>
      </w:r>
      <w:r w:rsidRPr="00DB0B5A">
        <w:rPr>
          <w:rFonts w:ascii="Arial" w:hAnsi="Arial" w:cs="Arial"/>
          <w:b/>
          <w:sz w:val="20"/>
          <w:szCs w:val="20"/>
        </w:rPr>
        <w:t xml:space="preserve"> :</w:t>
      </w:r>
    </w:p>
    <w:p w:rsidR="00D454EA" w:rsidRPr="00DB0B5A" w:rsidRDefault="00223E1D" w:rsidP="00D454EA">
      <w:pPr>
        <w:spacing w:after="0" w:line="276" w:lineRule="auto"/>
        <w:rPr>
          <w:rFonts w:ascii="Trebuchet MS" w:hAnsi="Trebuchet MS" w:cs="Times New Roman"/>
          <w:b/>
        </w:rPr>
      </w:pPr>
      <w:hyperlink r:id="rId8" w:history="1">
        <w:r w:rsidR="00D454EA" w:rsidRPr="00DB0B5A">
          <w:rPr>
            <w:rFonts w:ascii="Trebuchet MS" w:eastAsia="Calibri" w:hAnsi="Trebuchet MS" w:cs="Times New Roman"/>
            <w:b/>
            <w:color w:val="0563C1"/>
            <w:u w:val="single"/>
          </w:rPr>
          <w:t>https://bip.malopolska.pl/gwielkawies/</w:t>
        </w:r>
      </w:hyperlink>
      <w:r w:rsidR="00D454EA" w:rsidRPr="00DB0B5A">
        <w:rPr>
          <w:rFonts w:ascii="Trebuchet MS" w:eastAsia="Calibri" w:hAnsi="Trebuchet MS" w:cs="Times New Roman"/>
          <w:b/>
        </w:rPr>
        <w:t xml:space="preserve"> </w:t>
      </w:r>
    </w:p>
    <w:p w:rsidR="00D454EA" w:rsidRPr="00DB0B5A" w:rsidRDefault="00D454EA" w:rsidP="00D454EA">
      <w:pPr>
        <w:suppressAutoHyphens/>
        <w:spacing w:after="0" w:line="360" w:lineRule="auto"/>
        <w:ind w:left="720"/>
        <w:rPr>
          <w:rFonts w:ascii="Times New Roman" w:eastAsia="Calibri" w:hAnsi="Times New Roman" w:cs="Times New Roman"/>
          <w:b/>
          <w:sz w:val="24"/>
          <w:szCs w:val="24"/>
        </w:rPr>
      </w:pPr>
    </w:p>
    <w:p w:rsidR="00D454EA" w:rsidRPr="00DB0B5A" w:rsidRDefault="00D454EA" w:rsidP="00D454EA">
      <w:pPr>
        <w:suppressAutoHyphens/>
        <w:spacing w:after="0" w:line="360" w:lineRule="auto"/>
        <w:ind w:left="720"/>
        <w:rPr>
          <w:rFonts w:ascii="Times New Roman" w:eastAsia="Calibri" w:hAnsi="Times New Roman" w:cs="Times New Roman"/>
          <w:b/>
          <w:sz w:val="24"/>
          <w:szCs w:val="24"/>
        </w:rPr>
      </w:pPr>
      <w:r w:rsidRPr="00DB0B5A">
        <w:rPr>
          <w:rFonts w:ascii="Times New Roman" w:eastAsia="Calibri" w:hAnsi="Times New Roman" w:cs="Times New Roman"/>
          <w:sz w:val="24"/>
          <w:szCs w:val="24"/>
        </w:rPr>
        <w:t>Godziny pracy Urzędu Gminy Wielka Wieś</w:t>
      </w:r>
      <w:r w:rsidRPr="00DB0B5A">
        <w:rPr>
          <w:rFonts w:ascii="Times New Roman" w:eastAsia="Calibri" w:hAnsi="Times New Roman" w:cs="Times New Roman"/>
          <w:b/>
          <w:sz w:val="24"/>
          <w:szCs w:val="24"/>
        </w:rPr>
        <w:t xml:space="preserve"> : poniedziałek 7:30 – 17:00 </w:t>
      </w:r>
    </w:p>
    <w:p w:rsidR="00D454EA" w:rsidRPr="00DB0B5A" w:rsidRDefault="00D454EA" w:rsidP="00D454EA">
      <w:pPr>
        <w:suppressAutoHyphens/>
        <w:spacing w:after="0" w:line="360" w:lineRule="auto"/>
        <w:ind w:left="720"/>
        <w:rPr>
          <w:rFonts w:ascii="Times New Roman" w:eastAsia="Calibri" w:hAnsi="Times New Roman" w:cs="Times New Roman"/>
          <w:b/>
          <w:sz w:val="24"/>
          <w:szCs w:val="24"/>
        </w:rPr>
      </w:pP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t xml:space="preserve">       wtorek- czwartek 7:30 – 15:30 </w:t>
      </w:r>
    </w:p>
    <w:p w:rsidR="00D454EA" w:rsidRPr="00DB0B5A" w:rsidRDefault="00D454EA" w:rsidP="00D454EA">
      <w:pPr>
        <w:suppressAutoHyphens/>
        <w:spacing w:after="0" w:line="360" w:lineRule="auto"/>
        <w:ind w:left="720"/>
        <w:rPr>
          <w:rFonts w:ascii="Times New Roman" w:eastAsia="Calibri" w:hAnsi="Times New Roman" w:cs="Times New Roman"/>
          <w:sz w:val="24"/>
          <w:szCs w:val="24"/>
        </w:rPr>
      </w:pP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r>
      <w:r w:rsidRPr="00DB0B5A">
        <w:rPr>
          <w:rFonts w:ascii="Times New Roman" w:eastAsia="Calibri" w:hAnsi="Times New Roman" w:cs="Times New Roman"/>
          <w:b/>
          <w:sz w:val="24"/>
          <w:szCs w:val="24"/>
        </w:rPr>
        <w:tab/>
        <w:t xml:space="preserve">       piątek: 7:30-14:00 </w:t>
      </w:r>
    </w:p>
    <w:p w:rsidR="00D454EA" w:rsidRPr="00DB0B5A" w:rsidRDefault="00D454EA" w:rsidP="00D454EA">
      <w:pPr>
        <w:tabs>
          <w:tab w:val="center" w:pos="4536"/>
          <w:tab w:val="left" w:pos="6945"/>
        </w:tabs>
        <w:spacing w:before="40"/>
        <w:jc w:val="both"/>
        <w:rPr>
          <w:rFonts w:ascii="Times New Roman" w:hAnsi="Times New Roman" w:cs="Times New Roman"/>
          <w:b/>
          <w:bCs/>
          <w:sz w:val="24"/>
          <w:szCs w:val="24"/>
        </w:rPr>
      </w:pPr>
      <w:r w:rsidRPr="00DB0B5A">
        <w:rPr>
          <w:rFonts w:ascii="Times New Roman" w:eastAsia="Calibri" w:hAnsi="Times New Roman" w:cs="Times New Roman"/>
          <w:sz w:val="24"/>
          <w:szCs w:val="24"/>
        </w:rPr>
        <w:t xml:space="preserve">Adres strony internetowej, na której udostępniane będą zmiany i wyjaśnienia treści Specyfikacji Warunków Zamówienia (SWZ) oraz inne dokumenty zamówienia bezpośrednio związane z postępowaniem o udzielenie zamówienia: </w:t>
      </w:r>
      <w:r w:rsidRPr="00DB0B5A">
        <w:rPr>
          <w:rFonts w:ascii="Times New Roman" w:hAnsi="Times New Roman" w:cs="Times New Roman"/>
          <w:b/>
          <w:bCs/>
          <w:sz w:val="24"/>
          <w:szCs w:val="24"/>
          <w:u w:val="single"/>
        </w:rPr>
        <w:t>https://ezamowienia.gov.pl</w:t>
      </w:r>
    </w:p>
    <w:p w:rsidR="00D454EA" w:rsidRPr="00DB0B5A" w:rsidRDefault="00D454EA" w:rsidP="00D454EA">
      <w:pPr>
        <w:rPr>
          <w:rFonts w:ascii="Times New Roman" w:hAnsi="Times New Roman" w:cs="Times New Roman"/>
          <w:sz w:val="20"/>
          <w:szCs w:val="20"/>
        </w:rPr>
      </w:pPr>
      <w:r w:rsidRPr="00DB0B5A">
        <w:rPr>
          <w:rFonts w:ascii="Times New Roman" w:hAnsi="Times New Roman" w:cs="Times New Roman"/>
        </w:rPr>
        <w:t xml:space="preserve">Dokładny adres strony internetowej zawiera załącznik nr 6 do SWZ zatytułowany „Link do strony i identyfikator postępowania.” </w:t>
      </w:r>
    </w:p>
    <w:p w:rsidR="00D454EA" w:rsidRPr="00DB0B5A" w:rsidRDefault="00D454EA" w:rsidP="00D454EA">
      <w:pPr>
        <w:spacing w:after="200" w:line="276" w:lineRule="auto"/>
        <w:rPr>
          <w:rFonts w:ascii="Arial" w:hAnsi="Arial" w:cs="Arial"/>
          <w:b/>
          <w:color w:val="0563C1"/>
          <w:szCs w:val="20"/>
          <w:u w:val="single"/>
        </w:rPr>
      </w:pPr>
    </w:p>
    <w:p w:rsidR="00D454EA" w:rsidRPr="0085491E" w:rsidRDefault="00D454EA" w:rsidP="00D454EA">
      <w:pPr>
        <w:tabs>
          <w:tab w:val="center" w:pos="4536"/>
          <w:tab w:val="left" w:pos="6945"/>
        </w:tabs>
        <w:spacing w:before="40"/>
        <w:jc w:val="both"/>
        <w:rPr>
          <w:rFonts w:ascii="Times New Roman" w:hAnsi="Times New Roman" w:cs="Times New Roman"/>
          <w:b/>
          <w:bCs/>
          <w:sz w:val="24"/>
          <w:szCs w:val="24"/>
          <w:u w:val="single"/>
        </w:rPr>
      </w:pPr>
      <w:r w:rsidRPr="00DB0B5A">
        <w:rPr>
          <w:rFonts w:ascii="Times New Roman" w:hAnsi="Times New Roman" w:cs="Times New Roman"/>
          <w:b/>
          <w:sz w:val="24"/>
          <w:szCs w:val="24"/>
        </w:rPr>
        <w:t xml:space="preserve">Przedmiotowe postępowanie prowadzone jest przy użyciu środków komunikacji elektronicznej. Składanie ofert następuje za pośrednictwem platformy zakupowej dostępnej pod adresem internetowym: </w:t>
      </w:r>
      <w:hyperlink r:id="rId9" w:history="1">
        <w:r w:rsidRPr="00DB0B5A">
          <w:rPr>
            <w:rFonts w:ascii="Times New Roman" w:hAnsi="Times New Roman" w:cs="Times New Roman"/>
            <w:b/>
            <w:bCs/>
            <w:color w:val="0563C1"/>
            <w:sz w:val="24"/>
            <w:szCs w:val="24"/>
            <w:u w:val="single"/>
          </w:rPr>
          <w:t>https://ezamowienia.gov.pl</w:t>
        </w:r>
      </w:hyperlink>
    </w:p>
    <w:p w:rsidR="00D454EA" w:rsidRDefault="00D454EA" w:rsidP="00D454EA">
      <w:pPr>
        <w:spacing w:after="200" w:line="276" w:lineRule="auto"/>
        <w:rPr>
          <w:rFonts w:ascii="Times New Roman" w:hAnsi="Times New Roman" w:cs="Times New Roman"/>
        </w:rPr>
      </w:pPr>
    </w:p>
    <w:p w:rsidR="00D454EA" w:rsidRPr="001040A0" w:rsidRDefault="00D454EA" w:rsidP="00D454EA">
      <w:pPr>
        <w:spacing w:after="200" w:line="276" w:lineRule="auto"/>
        <w:rPr>
          <w:rFonts w:ascii="Times New Roman" w:hAnsi="Times New Roman" w:cs="Times New Roman"/>
        </w:rPr>
      </w:pPr>
    </w:p>
    <w:p w:rsidR="00D454EA" w:rsidRPr="001040A0" w:rsidRDefault="00D454EA" w:rsidP="00D454EA">
      <w:pPr>
        <w:suppressAutoHyphens/>
        <w:spacing w:after="0" w:line="360" w:lineRule="auto"/>
        <w:ind w:left="720"/>
        <w:jc w:val="both"/>
        <w:rPr>
          <w:rFonts w:ascii="Times New Roman" w:eastAsia="Calibri" w:hAnsi="Times New Roman" w:cs="Times New Roman"/>
        </w:rPr>
      </w:pPr>
    </w:p>
    <w:p w:rsidR="00D454EA" w:rsidRPr="001040A0" w:rsidRDefault="00D454EA" w:rsidP="00D454EA">
      <w:pPr>
        <w:numPr>
          <w:ilvl w:val="0"/>
          <w:numId w:val="4"/>
        </w:num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lastRenderedPageBreak/>
        <w:t xml:space="preserve">Tryb udzielenia zamówienia </w:t>
      </w:r>
    </w:p>
    <w:p w:rsidR="00D454EA" w:rsidRPr="001040A0" w:rsidRDefault="00D454EA" w:rsidP="00D454EA">
      <w:pPr>
        <w:numPr>
          <w:ilvl w:val="0"/>
          <w:numId w:val="1"/>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Postępowanie prowadzone jest w trybie podstawowym na podstawie art. 275 pkt 1 ustawy z dnia 11 września 2019 r. – Prawo zamówień</w:t>
      </w:r>
      <w:r>
        <w:rPr>
          <w:rFonts w:ascii="Times New Roman" w:eastAsia="Calibri" w:hAnsi="Times New Roman" w:cs="Times New Roman"/>
        </w:rPr>
        <w:t xml:space="preserve"> publicznych (</w:t>
      </w:r>
      <w:proofErr w:type="spellStart"/>
      <w:r>
        <w:rPr>
          <w:rFonts w:ascii="Times New Roman" w:eastAsia="Calibri" w:hAnsi="Times New Roman" w:cs="Times New Roman"/>
        </w:rPr>
        <w:t>t.j</w:t>
      </w:r>
      <w:proofErr w:type="spellEnd"/>
      <w:r>
        <w:rPr>
          <w:rFonts w:ascii="Times New Roman" w:eastAsia="Calibri" w:hAnsi="Times New Roman" w:cs="Times New Roman"/>
        </w:rPr>
        <w:t>.: Dz.U. z 2023r., poz. 1605</w:t>
      </w:r>
      <w:r w:rsidRPr="001040A0">
        <w:rPr>
          <w:rFonts w:ascii="Times New Roman" w:eastAsia="Calibri" w:hAnsi="Times New Roman" w:cs="Times New Roman"/>
        </w:rPr>
        <w:t xml:space="preserve"> z </w:t>
      </w:r>
      <w:proofErr w:type="spellStart"/>
      <w:r w:rsidRPr="001040A0">
        <w:rPr>
          <w:rFonts w:ascii="Times New Roman" w:eastAsia="Calibri" w:hAnsi="Times New Roman" w:cs="Times New Roman"/>
        </w:rPr>
        <w:t>późn</w:t>
      </w:r>
      <w:proofErr w:type="spellEnd"/>
      <w:r w:rsidRPr="001040A0">
        <w:rPr>
          <w:rFonts w:ascii="Times New Roman" w:eastAsia="Calibri" w:hAnsi="Times New Roman" w:cs="Times New Roman"/>
        </w:rPr>
        <w:t>. zm.), zwanej dalej „</w:t>
      </w:r>
      <w:r w:rsidRPr="001040A0">
        <w:rPr>
          <w:rFonts w:ascii="Times New Roman" w:eastAsia="Calibri" w:hAnsi="Times New Roman" w:cs="Times New Roman"/>
          <w:b/>
        </w:rPr>
        <w:t>PZP</w:t>
      </w:r>
      <w:r w:rsidRPr="001040A0">
        <w:rPr>
          <w:rFonts w:ascii="Times New Roman" w:eastAsia="Calibri" w:hAnsi="Times New Roman" w:cs="Times New Roman"/>
        </w:rPr>
        <w:t xml:space="preserve">”, oraz aktów wykonawczych do niej, </w:t>
      </w:r>
      <w:r w:rsidRPr="001040A0">
        <w:rPr>
          <w:rFonts w:ascii="Times New Roman" w:eastAsia="Calibri" w:hAnsi="Times New Roman" w:cs="Times New Roman"/>
          <w:b/>
        </w:rPr>
        <w:t>o wartości zamówienia nie przekraczającej progów unijnych.</w:t>
      </w:r>
    </w:p>
    <w:p w:rsidR="00D454EA" w:rsidRPr="001040A0" w:rsidRDefault="00D454EA" w:rsidP="00D454EA">
      <w:pPr>
        <w:numPr>
          <w:ilvl w:val="0"/>
          <w:numId w:val="1"/>
        </w:numPr>
        <w:tabs>
          <w:tab w:val="left" w:pos="851"/>
        </w:tabs>
        <w:spacing w:after="120" w:line="312" w:lineRule="auto"/>
        <w:contextualSpacing/>
        <w:jc w:val="both"/>
        <w:rPr>
          <w:rFonts w:ascii="Times New Roman" w:eastAsia="Calibri" w:hAnsi="Times New Roman" w:cs="Times New Roman"/>
          <w:lang w:val="x-none"/>
        </w:rPr>
      </w:pPr>
      <w:r w:rsidRPr="001040A0">
        <w:rPr>
          <w:rFonts w:ascii="Times New Roman" w:eastAsia="Calibri" w:hAnsi="Times New Roman" w:cs="Times New Roman"/>
          <w:lang w:val="x-none"/>
        </w:rPr>
        <w:t xml:space="preserve">Zamawiający </w:t>
      </w:r>
      <w:r w:rsidRPr="001040A0">
        <w:rPr>
          <w:rFonts w:ascii="Times New Roman" w:eastAsia="Calibri" w:hAnsi="Times New Roman" w:cs="Times New Roman"/>
          <w:b/>
          <w:lang w:val="x-none"/>
        </w:rPr>
        <w:t>nie przewiduje</w:t>
      </w:r>
      <w:r w:rsidRPr="001040A0">
        <w:rPr>
          <w:rFonts w:ascii="Times New Roman" w:eastAsia="Calibri" w:hAnsi="Times New Roman" w:cs="Times New Roman"/>
          <w:lang w:val="x-none"/>
        </w:rPr>
        <w:t xml:space="preserve"> wyboru najkorzystniejszej oferty z możliwością prowadzenia negocjacji.</w:t>
      </w:r>
    </w:p>
    <w:p w:rsidR="00D454EA" w:rsidRPr="001040A0" w:rsidRDefault="00D454EA" w:rsidP="00D454EA">
      <w:pPr>
        <w:numPr>
          <w:ilvl w:val="0"/>
          <w:numId w:val="1"/>
        </w:numPr>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Zamawiający </w:t>
      </w:r>
      <w:r w:rsidRPr="001040A0">
        <w:rPr>
          <w:rFonts w:ascii="Times New Roman" w:eastAsia="Times New Roman" w:hAnsi="Times New Roman" w:cs="Times New Roman"/>
          <w:b/>
          <w:lang w:eastAsia="pl-PL"/>
        </w:rPr>
        <w:t>nie przewiduje</w:t>
      </w:r>
      <w:r w:rsidRPr="001040A0">
        <w:rPr>
          <w:rFonts w:ascii="Times New Roman" w:eastAsia="Times New Roman" w:hAnsi="Times New Roman" w:cs="Times New Roman"/>
          <w:lang w:eastAsia="pl-PL"/>
        </w:rPr>
        <w:t xml:space="preserve"> aukcji elektronicznej.</w:t>
      </w:r>
    </w:p>
    <w:p w:rsidR="00D454EA" w:rsidRPr="001040A0" w:rsidRDefault="00D454EA" w:rsidP="00D454EA">
      <w:pPr>
        <w:numPr>
          <w:ilvl w:val="0"/>
          <w:numId w:val="1"/>
        </w:numPr>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Zamawiający </w:t>
      </w:r>
      <w:r w:rsidRPr="001040A0">
        <w:rPr>
          <w:rFonts w:ascii="Times New Roman" w:eastAsia="Times New Roman" w:hAnsi="Times New Roman" w:cs="Times New Roman"/>
          <w:b/>
          <w:lang w:eastAsia="pl-PL"/>
        </w:rPr>
        <w:t>nie przewiduje złożenia oferty</w:t>
      </w:r>
      <w:r w:rsidRPr="001040A0">
        <w:rPr>
          <w:rFonts w:ascii="Times New Roman" w:eastAsia="Times New Roman" w:hAnsi="Times New Roman" w:cs="Times New Roman"/>
          <w:lang w:eastAsia="pl-PL"/>
        </w:rPr>
        <w:t xml:space="preserve"> w postaci katalogów elektronicznych.</w:t>
      </w:r>
    </w:p>
    <w:p w:rsidR="00D454EA" w:rsidRPr="001040A0" w:rsidRDefault="00D454EA" w:rsidP="00D454EA">
      <w:pPr>
        <w:numPr>
          <w:ilvl w:val="0"/>
          <w:numId w:val="1"/>
        </w:numPr>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Zamawiający </w:t>
      </w:r>
      <w:r w:rsidRPr="001040A0">
        <w:rPr>
          <w:rFonts w:ascii="Times New Roman" w:eastAsia="Times New Roman" w:hAnsi="Times New Roman" w:cs="Times New Roman"/>
          <w:b/>
          <w:lang w:eastAsia="pl-PL"/>
        </w:rPr>
        <w:t>nie prowadzi postępowania</w:t>
      </w:r>
      <w:r w:rsidRPr="001040A0">
        <w:rPr>
          <w:rFonts w:ascii="Times New Roman" w:eastAsia="Times New Roman" w:hAnsi="Times New Roman" w:cs="Times New Roman"/>
          <w:lang w:eastAsia="pl-PL"/>
        </w:rPr>
        <w:t xml:space="preserve"> w celu zawarcia umowy ramowej.</w:t>
      </w:r>
    </w:p>
    <w:p w:rsidR="00D454EA" w:rsidRPr="001040A0" w:rsidRDefault="00D454EA" w:rsidP="00D454EA">
      <w:pPr>
        <w:numPr>
          <w:ilvl w:val="0"/>
          <w:numId w:val="1"/>
        </w:numPr>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Zamawiający </w:t>
      </w:r>
      <w:r w:rsidRPr="001040A0">
        <w:rPr>
          <w:rFonts w:ascii="Times New Roman" w:eastAsia="Times New Roman" w:hAnsi="Times New Roman" w:cs="Times New Roman"/>
          <w:b/>
          <w:lang w:eastAsia="pl-PL"/>
        </w:rPr>
        <w:t>nie zastrzega możliwości</w:t>
      </w:r>
      <w:r w:rsidRPr="001040A0">
        <w:rPr>
          <w:rFonts w:ascii="Times New Roman" w:eastAsia="Times New Roman" w:hAnsi="Times New Roman" w:cs="Times New Roman"/>
          <w:lang w:eastAsia="pl-PL"/>
        </w:rPr>
        <w:t xml:space="preserve"> ubiegania się o udzielenie zamówienia wyłącznie przez wykonawców, o których mowa w art. 94 PZP </w:t>
      </w:r>
    </w:p>
    <w:p w:rsidR="00D454EA" w:rsidRPr="001040A0" w:rsidRDefault="00D454EA" w:rsidP="00D454EA">
      <w:pPr>
        <w:numPr>
          <w:ilvl w:val="0"/>
          <w:numId w:val="1"/>
        </w:numPr>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Zamawiający </w:t>
      </w:r>
      <w:r w:rsidRPr="001040A0">
        <w:rPr>
          <w:rFonts w:ascii="Times New Roman" w:eastAsia="Times New Roman" w:hAnsi="Times New Roman" w:cs="Times New Roman"/>
          <w:b/>
          <w:lang w:eastAsia="pl-PL"/>
        </w:rPr>
        <w:t xml:space="preserve">nie określa dodatkowych </w:t>
      </w:r>
      <w:r w:rsidRPr="001040A0">
        <w:rPr>
          <w:rFonts w:ascii="Times New Roman" w:eastAsia="Times New Roman" w:hAnsi="Times New Roman" w:cs="Times New Roman"/>
          <w:lang w:eastAsia="pl-PL"/>
        </w:rPr>
        <w:t>wymagań związanych z zatrudnianiem osób, o których mowa w art. 96 ust. 2 pkt 2 PZP</w:t>
      </w:r>
    </w:p>
    <w:p w:rsidR="00D454EA" w:rsidRPr="001040A0" w:rsidRDefault="00D454EA" w:rsidP="00D454EA">
      <w:pPr>
        <w:tabs>
          <w:tab w:val="left" w:pos="851"/>
        </w:tabs>
        <w:spacing w:after="120" w:line="312" w:lineRule="auto"/>
        <w:ind w:left="720"/>
        <w:contextualSpacing/>
        <w:jc w:val="both"/>
        <w:rPr>
          <w:rFonts w:ascii="Times New Roman" w:eastAsia="Calibri" w:hAnsi="Times New Roman" w:cs="Times New Roman"/>
          <w:lang w:val="x-none"/>
        </w:rPr>
      </w:pPr>
    </w:p>
    <w:p w:rsidR="00D454EA" w:rsidRPr="001040A0" w:rsidRDefault="00D454EA" w:rsidP="00D454EA">
      <w:pPr>
        <w:numPr>
          <w:ilvl w:val="0"/>
          <w:numId w:val="4"/>
        </w:num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Opis przedmiotu zamówienia</w:t>
      </w:r>
    </w:p>
    <w:p w:rsidR="00D454EA" w:rsidRPr="001040A0" w:rsidRDefault="00D454EA" w:rsidP="00D454EA">
      <w:pPr>
        <w:spacing w:after="0" w:line="360" w:lineRule="auto"/>
        <w:jc w:val="both"/>
        <w:rPr>
          <w:rFonts w:ascii="Times New Roman" w:eastAsia="Times New Roman" w:hAnsi="Times New Roman" w:cs="Times New Roman"/>
          <w:b/>
          <w:lang w:eastAsia="pl-PL"/>
        </w:rPr>
      </w:pPr>
      <w:r w:rsidRPr="001040A0">
        <w:rPr>
          <w:rFonts w:ascii="Times New Roman" w:hAnsi="Times New Roman" w:cs="Times New Roman"/>
        </w:rPr>
        <w:t xml:space="preserve">1.Przedmiotem zamówienia jest: </w:t>
      </w:r>
      <w:r w:rsidRPr="001040A0">
        <w:rPr>
          <w:rFonts w:ascii="Times New Roman" w:eastAsia="Times New Roman" w:hAnsi="Times New Roman" w:cs="Times New Roman"/>
          <w:b/>
          <w:lang w:eastAsia="pl-PL"/>
        </w:rPr>
        <w:t>„Świadczenie usług pocztowych w obrocie krajowym i zagranicznym w zakresie przyjmowania, przemieszczania i doręczania przesyłek pocztowych oraz zwrotu przesyłek niedoręczonych na rzecz Urzędu Gminy Wielka Wieś”</w:t>
      </w:r>
    </w:p>
    <w:p w:rsidR="00D454EA" w:rsidRPr="001040A0" w:rsidRDefault="00D454EA" w:rsidP="00D454EA">
      <w:pPr>
        <w:numPr>
          <w:ilvl w:val="0"/>
          <w:numId w:val="8"/>
        </w:numPr>
        <w:tabs>
          <w:tab w:val="left" w:pos="426"/>
          <w:tab w:val="center" w:pos="4536"/>
          <w:tab w:val="right" w:pos="9072"/>
        </w:tabs>
        <w:spacing w:after="0" w:line="360" w:lineRule="auto"/>
        <w:ind w:left="360"/>
        <w:jc w:val="both"/>
        <w:rPr>
          <w:rFonts w:ascii="Times New Roman" w:eastAsia="Tahoma" w:hAnsi="Times New Roman" w:cs="Times New Roman"/>
          <w:color w:val="000000"/>
          <w:lang w:eastAsia="pl-PL"/>
        </w:rPr>
      </w:pPr>
      <w:r w:rsidRPr="001040A0">
        <w:rPr>
          <w:rFonts w:ascii="Times New Roman" w:eastAsia="Times New Roman" w:hAnsi="Times New Roman" w:cs="Times New Roman"/>
          <w:lang w:eastAsia="pl-PL"/>
        </w:rPr>
        <w:t>Przedmiotem</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zamówienia</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jest</w:t>
      </w:r>
      <w:r w:rsidRPr="001040A0">
        <w:rPr>
          <w:rFonts w:ascii="Times New Roman" w:eastAsia="Tahoma" w:hAnsi="Times New Roman" w:cs="Times New Roman"/>
          <w:lang w:eastAsia="pl-PL"/>
        </w:rPr>
        <w:t xml:space="preserve"> świadczenie usług pocztowych – przez operatora pocztowego („operator pocztowy” - przedsiębiorca uprawniony do wykonywania działalności pocztowej na podstawie wpisu do rejestru operatorów pocztowych) w obrocie krajowym (cały kraj) i zagranicznym w zakresie przyjmowania, przemieszczania i doręczania przesyłek pocztowych oraz zwrotu przesyłek niedoręczonych na rzecz Urzędu Gminy Wielka Wieś</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b/>
          <w:color w:val="000000"/>
          <w:lang w:eastAsia="pl-PL"/>
        </w:rPr>
        <w:t>w</w:t>
      </w:r>
      <w:r w:rsidRPr="001040A0">
        <w:rPr>
          <w:rFonts w:ascii="Times New Roman" w:eastAsia="Tahoma" w:hAnsi="Times New Roman" w:cs="Times New Roman"/>
          <w:b/>
          <w:color w:val="000000"/>
          <w:lang w:eastAsia="pl-PL"/>
        </w:rPr>
        <w:t xml:space="preserve"> </w:t>
      </w:r>
      <w:r w:rsidRPr="001040A0">
        <w:rPr>
          <w:rFonts w:ascii="Times New Roman" w:eastAsia="Times New Roman" w:hAnsi="Times New Roman" w:cs="Times New Roman"/>
          <w:b/>
          <w:color w:val="000000"/>
          <w:lang w:eastAsia="pl-PL"/>
        </w:rPr>
        <w:t>okresie</w:t>
      </w:r>
      <w:r>
        <w:rPr>
          <w:rFonts w:ascii="Times New Roman" w:eastAsia="Tahoma" w:hAnsi="Times New Roman" w:cs="Times New Roman"/>
          <w:b/>
          <w:color w:val="000000"/>
          <w:lang w:eastAsia="pl-PL"/>
        </w:rPr>
        <w:t xml:space="preserve"> od dnia 02.01.2026r. do dnia 31.12.2026</w:t>
      </w:r>
      <w:r w:rsidRPr="001040A0">
        <w:rPr>
          <w:rFonts w:ascii="Times New Roman" w:eastAsia="Tahoma" w:hAnsi="Times New Roman" w:cs="Times New Roman"/>
          <w:b/>
          <w:color w:val="000000"/>
          <w:lang w:eastAsia="pl-PL"/>
        </w:rPr>
        <w:t xml:space="preserve">r. </w:t>
      </w:r>
    </w:p>
    <w:p w:rsidR="00D454EA" w:rsidRPr="001040A0" w:rsidRDefault="00D454EA" w:rsidP="00D454EA">
      <w:pPr>
        <w:numPr>
          <w:ilvl w:val="0"/>
          <w:numId w:val="8"/>
        </w:numPr>
        <w:tabs>
          <w:tab w:val="left" w:pos="426"/>
          <w:tab w:val="center" w:pos="4536"/>
          <w:tab w:val="right" w:pos="9072"/>
        </w:tabs>
        <w:spacing w:after="0" w:line="360" w:lineRule="auto"/>
        <w:ind w:left="360"/>
        <w:jc w:val="both"/>
        <w:rPr>
          <w:rFonts w:ascii="Times New Roman" w:eastAsia="Tahoma" w:hAnsi="Times New Roman" w:cs="Times New Roman"/>
          <w:color w:val="000000"/>
          <w:lang w:eastAsia="pl-PL"/>
        </w:rPr>
      </w:pPr>
      <w:r w:rsidRPr="001040A0">
        <w:rPr>
          <w:rFonts w:ascii="Times New Roman" w:eastAsia="Tahoma" w:hAnsi="Times New Roman" w:cs="Times New Roman"/>
          <w:color w:val="000000"/>
          <w:lang w:eastAsia="pl-PL"/>
        </w:rPr>
        <w:t xml:space="preserve">Zamawiający </w:t>
      </w:r>
      <w:r w:rsidRPr="001040A0">
        <w:rPr>
          <w:rFonts w:ascii="Times New Roman" w:eastAsia="Times New Roman" w:hAnsi="Times New Roman" w:cs="Times New Roman"/>
          <w:color w:val="000000"/>
          <w:lang w:eastAsia="pl-PL"/>
        </w:rPr>
        <w:t>wymaga</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wykonania</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usługi</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w</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standardzie</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właściwym</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dla</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powszechnej</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usługi</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pocztowej,</w:t>
      </w:r>
      <w:r w:rsidRPr="001040A0">
        <w:rPr>
          <w:rFonts w:ascii="Times New Roman" w:eastAsia="Tahoma" w:hAnsi="Times New Roman" w:cs="Times New Roman"/>
          <w:color w:val="000000"/>
          <w:lang w:eastAsia="pl-PL"/>
        </w:rPr>
        <w:t xml:space="preserve"> </w:t>
      </w:r>
      <w:r w:rsidRPr="001040A0">
        <w:rPr>
          <w:rFonts w:ascii="Times New Roman" w:eastAsia="Tahoma" w:hAnsi="Times New Roman" w:cs="Times New Roman"/>
          <w:lang w:eastAsia="pl-PL"/>
        </w:rPr>
        <w:t xml:space="preserve">gdyż </w:t>
      </w:r>
      <w:r w:rsidRPr="001040A0">
        <w:rPr>
          <w:rFonts w:ascii="Times New Roman" w:eastAsia="Times New Roman" w:hAnsi="Times New Roman" w:cs="Times New Roman"/>
          <w:lang w:eastAsia="pl-PL"/>
        </w:rPr>
        <w:t>przedmiotem</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niniejszego</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zamówienia</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jest</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doręczanie w głównej mierze</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przesyłek</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o</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charakterze</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administracyjnym,</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w</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których</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skuteczność</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doręczenia oraz</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rygory</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związane</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z</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prawidłowym</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awizowaniem</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mają</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doniosłe</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znaczenie</w:t>
      </w:r>
      <w:r w:rsidRPr="001040A0">
        <w:rPr>
          <w:rFonts w:ascii="Times New Roman" w:eastAsia="Tahoma" w:hAnsi="Times New Roman" w:cs="Times New Roman"/>
          <w:lang w:eastAsia="pl-PL"/>
        </w:rPr>
        <w:t xml:space="preserve"> </w:t>
      </w:r>
      <w:r w:rsidRPr="001040A0">
        <w:rPr>
          <w:rFonts w:ascii="Times New Roman" w:eastAsia="Times New Roman" w:hAnsi="Times New Roman" w:cs="Times New Roman"/>
          <w:lang w:eastAsia="pl-PL"/>
        </w:rPr>
        <w:t>procesowe.</w:t>
      </w:r>
    </w:p>
    <w:p w:rsidR="00D454EA" w:rsidRPr="001040A0" w:rsidRDefault="00D454EA" w:rsidP="00D454EA">
      <w:pPr>
        <w:numPr>
          <w:ilvl w:val="0"/>
          <w:numId w:val="8"/>
        </w:numPr>
        <w:tabs>
          <w:tab w:val="left" w:pos="426"/>
          <w:tab w:val="center" w:pos="4536"/>
          <w:tab w:val="right" w:pos="9072"/>
        </w:tabs>
        <w:spacing w:after="0" w:line="360" w:lineRule="auto"/>
        <w:ind w:left="360"/>
        <w:jc w:val="both"/>
        <w:rPr>
          <w:rFonts w:ascii="Times New Roman" w:eastAsia="Tahoma" w:hAnsi="Times New Roman" w:cs="Times New Roman"/>
          <w:color w:val="000000"/>
          <w:lang w:eastAsia="pl-PL"/>
        </w:rPr>
      </w:pPr>
      <w:r w:rsidRPr="001040A0">
        <w:rPr>
          <w:rFonts w:ascii="Times New Roman" w:eastAsia="Times New Roman" w:hAnsi="Times New Roman" w:cs="Times New Roman"/>
          <w:color w:val="000000"/>
          <w:lang w:eastAsia="pl-PL"/>
        </w:rPr>
        <w:t>Szczegółowy</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zakres</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przedmiotu</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zamówienia (rodzaje przesyłek, ich waga i ilość)</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zawarty</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jest</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w</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załączniku</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nr</w:t>
      </w:r>
      <w:r w:rsidRPr="001040A0">
        <w:rPr>
          <w:rFonts w:ascii="Times New Roman" w:eastAsia="Tahoma" w:hAnsi="Times New Roman" w:cs="Times New Roman"/>
          <w:color w:val="000000"/>
          <w:lang w:eastAsia="pl-PL"/>
        </w:rPr>
        <w:t xml:space="preserve"> 1A </w:t>
      </w:r>
      <w:r w:rsidRPr="001040A0">
        <w:rPr>
          <w:rFonts w:ascii="Times New Roman" w:eastAsia="Times New Roman" w:hAnsi="Times New Roman" w:cs="Times New Roman"/>
          <w:color w:val="000000"/>
          <w:lang w:eastAsia="pl-PL"/>
        </w:rPr>
        <w:t>do</w:t>
      </w:r>
      <w:r w:rsidRPr="001040A0">
        <w:rPr>
          <w:rFonts w:ascii="Times New Roman" w:eastAsia="Tahoma" w:hAnsi="Times New Roman" w:cs="Times New Roman"/>
          <w:color w:val="000000"/>
          <w:lang w:eastAsia="pl-PL"/>
        </w:rPr>
        <w:t xml:space="preserve"> </w:t>
      </w:r>
      <w:r w:rsidRPr="001040A0">
        <w:rPr>
          <w:rFonts w:ascii="Times New Roman" w:eastAsia="Times New Roman" w:hAnsi="Times New Roman" w:cs="Times New Roman"/>
          <w:color w:val="000000"/>
          <w:lang w:eastAsia="pl-PL"/>
        </w:rPr>
        <w:t>SWZ  (plik w formacie Excel).</w:t>
      </w:r>
    </w:p>
    <w:p w:rsidR="00D454EA" w:rsidRPr="001040A0" w:rsidRDefault="00D454EA" w:rsidP="00D454EA">
      <w:pPr>
        <w:numPr>
          <w:ilvl w:val="0"/>
          <w:numId w:val="8"/>
        </w:numPr>
        <w:tabs>
          <w:tab w:val="left" w:pos="426"/>
          <w:tab w:val="center" w:pos="4536"/>
          <w:tab w:val="right" w:pos="9072"/>
        </w:tabs>
        <w:spacing w:after="0" w:line="360" w:lineRule="auto"/>
        <w:ind w:left="360"/>
        <w:jc w:val="both"/>
        <w:rPr>
          <w:rFonts w:ascii="Times New Roman" w:eastAsia="Tahoma" w:hAnsi="Times New Roman" w:cs="Times New Roman"/>
          <w:color w:val="000000"/>
          <w:lang w:eastAsia="pl-PL"/>
        </w:rPr>
      </w:pPr>
      <w:r w:rsidRPr="001040A0">
        <w:rPr>
          <w:rFonts w:ascii="Times New Roman" w:eastAsia="Times New Roman" w:hAnsi="Times New Roman" w:cs="Times New Roman"/>
          <w:lang w:eastAsia="pl-PL"/>
        </w:rPr>
        <w:t>Wymagania w zakresie realizacji przedmiotu zamówienia wynikają z następujących przepisów:</w:t>
      </w:r>
    </w:p>
    <w:p w:rsidR="00D454EA" w:rsidRPr="001040A0" w:rsidRDefault="00D454EA" w:rsidP="00D454EA">
      <w:pPr>
        <w:numPr>
          <w:ilvl w:val="0"/>
          <w:numId w:val="9"/>
        </w:numPr>
        <w:tabs>
          <w:tab w:val="left" w:pos="720"/>
          <w:tab w:val="left" w:pos="2700"/>
        </w:tabs>
        <w:autoSpaceDE w:val="0"/>
        <w:autoSpaceDN w:val="0"/>
        <w:adjustRightInd w:val="0"/>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color w:val="000000"/>
          <w:lang w:eastAsia="pl-PL"/>
        </w:rPr>
        <w:t>Ustawy z dnia 23 listopada 2012 r. Prawo pocztowe</w:t>
      </w:r>
      <w:r w:rsidRPr="001040A0">
        <w:rPr>
          <w:rFonts w:ascii="Times New Roman" w:eastAsia="Times New Roman" w:hAnsi="Times New Roman" w:cs="Times New Roman"/>
          <w:lang w:eastAsia="pl-PL"/>
        </w:rPr>
        <w:t xml:space="preserve">, Dz. U. z </w:t>
      </w:r>
      <w:r w:rsidRPr="001040A0">
        <w:rPr>
          <w:rFonts w:ascii="Times New Roman" w:eastAsia="Times New Roman" w:hAnsi="Times New Roman" w:cs="Times New Roman"/>
          <w:bCs/>
          <w:color w:val="000000"/>
          <w:lang w:eastAsia="pl-PL"/>
        </w:rPr>
        <w:t xml:space="preserve">2020 r., poz. 2188 z </w:t>
      </w:r>
      <w:proofErr w:type="spellStart"/>
      <w:r w:rsidRPr="001040A0">
        <w:rPr>
          <w:rFonts w:ascii="Times New Roman" w:eastAsia="Times New Roman" w:hAnsi="Times New Roman" w:cs="Times New Roman"/>
          <w:bCs/>
          <w:color w:val="000000"/>
          <w:lang w:eastAsia="pl-PL"/>
        </w:rPr>
        <w:t>póź</w:t>
      </w:r>
      <w:proofErr w:type="spellEnd"/>
      <w:r w:rsidRPr="001040A0">
        <w:rPr>
          <w:rFonts w:ascii="Times New Roman" w:eastAsia="Times New Roman" w:hAnsi="Times New Roman" w:cs="Times New Roman"/>
          <w:bCs/>
          <w:color w:val="000000"/>
          <w:lang w:eastAsia="pl-PL"/>
        </w:rPr>
        <w:t xml:space="preserve">. zm., </w:t>
      </w:r>
    </w:p>
    <w:p w:rsidR="00D454EA" w:rsidRPr="001040A0" w:rsidRDefault="00D454EA" w:rsidP="00D454EA">
      <w:pPr>
        <w:numPr>
          <w:ilvl w:val="0"/>
          <w:numId w:val="9"/>
        </w:numPr>
        <w:tabs>
          <w:tab w:val="left" w:pos="720"/>
          <w:tab w:val="left" w:pos="2700"/>
        </w:tabs>
        <w:autoSpaceDE w:val="0"/>
        <w:autoSpaceDN w:val="0"/>
        <w:adjustRightInd w:val="0"/>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bCs/>
          <w:color w:val="000000"/>
          <w:lang w:eastAsia="pl-PL"/>
        </w:rPr>
        <w:t xml:space="preserve">Ustawy z dnia </w:t>
      </w:r>
      <w:r w:rsidRPr="001040A0">
        <w:rPr>
          <w:rFonts w:ascii="Times New Roman" w:eastAsia="Times New Roman" w:hAnsi="Times New Roman" w:cs="Times New Roman"/>
          <w:color w:val="000000"/>
          <w:lang w:eastAsia="pl-PL"/>
        </w:rPr>
        <w:t xml:space="preserve">14 czerwca 1960 r. Kodeks postępowania administracyjnego, Dz. U. z 2018 r., poz. 2096 z </w:t>
      </w:r>
      <w:proofErr w:type="spellStart"/>
      <w:r w:rsidRPr="001040A0">
        <w:rPr>
          <w:rFonts w:ascii="Times New Roman" w:eastAsia="Times New Roman" w:hAnsi="Times New Roman" w:cs="Times New Roman"/>
          <w:color w:val="000000"/>
          <w:lang w:eastAsia="pl-PL"/>
        </w:rPr>
        <w:t>póź</w:t>
      </w:r>
      <w:proofErr w:type="spellEnd"/>
      <w:r w:rsidRPr="001040A0">
        <w:rPr>
          <w:rFonts w:ascii="Times New Roman" w:eastAsia="Times New Roman" w:hAnsi="Times New Roman" w:cs="Times New Roman"/>
          <w:color w:val="000000"/>
          <w:lang w:eastAsia="pl-PL"/>
        </w:rPr>
        <w:t>. zm. w zakresie doręczeń pism w postępowaniu administracyjnym.</w:t>
      </w:r>
    </w:p>
    <w:p w:rsidR="00D454EA" w:rsidRPr="001040A0" w:rsidRDefault="00D454EA" w:rsidP="00D454EA">
      <w:pPr>
        <w:numPr>
          <w:ilvl w:val="0"/>
          <w:numId w:val="9"/>
        </w:numPr>
        <w:tabs>
          <w:tab w:val="left" w:pos="720"/>
        </w:tabs>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color w:val="000000"/>
          <w:lang w:eastAsia="pl-PL"/>
        </w:rPr>
        <w:t>W przypadku zmiany przepisów w tym zakresie będą miały zastosowanie przepisy obowiązujące, bez konieczności aneksowania umowy.</w:t>
      </w:r>
    </w:p>
    <w:p w:rsidR="00D454EA" w:rsidRPr="001040A0" w:rsidRDefault="00D454EA" w:rsidP="00D454EA">
      <w:pPr>
        <w:numPr>
          <w:ilvl w:val="0"/>
          <w:numId w:val="8"/>
        </w:numPr>
        <w:suppressAutoHyphens/>
        <w:spacing w:after="0" w:line="360" w:lineRule="auto"/>
        <w:ind w:left="3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lastRenderedPageBreak/>
        <w:t>Rodzaje i liczba przesyłek w ramach świadczonych usług są szacunkowe (orientacyjne - na podstawie historii usług pocztowych Zamawiającego) i mog</w:t>
      </w:r>
      <w:r w:rsidRPr="001040A0">
        <w:rPr>
          <w:rFonts w:ascii="Times New Roman" w:eastAsia="TimesNewRoman" w:hAnsi="Times New Roman" w:cs="Times New Roman"/>
          <w:lang w:eastAsia="pl-PL"/>
        </w:rPr>
        <w:t xml:space="preserve">ą </w:t>
      </w:r>
      <w:r w:rsidRPr="001040A0">
        <w:rPr>
          <w:rFonts w:ascii="Times New Roman" w:eastAsia="Times New Roman" w:hAnsi="Times New Roman" w:cs="Times New Roman"/>
          <w:lang w:eastAsia="pl-PL"/>
        </w:rPr>
        <w:t>ulec zmianie w zale</w:t>
      </w:r>
      <w:r w:rsidRPr="001040A0">
        <w:rPr>
          <w:rFonts w:ascii="Times New Roman" w:eastAsia="TimesNewRoman" w:hAnsi="Times New Roman" w:cs="Times New Roman"/>
          <w:lang w:eastAsia="pl-PL"/>
        </w:rPr>
        <w:t>ż</w:t>
      </w:r>
      <w:r w:rsidRPr="001040A0">
        <w:rPr>
          <w:rFonts w:ascii="Times New Roman" w:eastAsia="Times New Roman" w:hAnsi="Times New Roman" w:cs="Times New Roman"/>
          <w:lang w:eastAsia="pl-PL"/>
        </w:rPr>
        <w:t>no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ci od potrzeb Zamawiaj</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cego, na co Wykonawca wyra</w:t>
      </w:r>
      <w:r w:rsidRPr="001040A0">
        <w:rPr>
          <w:rFonts w:ascii="Times New Roman" w:eastAsia="TimesNewRoman" w:hAnsi="Times New Roman" w:cs="Times New Roman"/>
          <w:lang w:eastAsia="pl-PL"/>
        </w:rPr>
        <w:t>ż</w:t>
      </w:r>
      <w:r w:rsidRPr="001040A0">
        <w:rPr>
          <w:rFonts w:ascii="Times New Roman" w:eastAsia="Times New Roman" w:hAnsi="Times New Roman" w:cs="Times New Roman"/>
          <w:lang w:eastAsia="pl-PL"/>
        </w:rPr>
        <w:t>a zgod</w:t>
      </w:r>
      <w:r w:rsidRPr="001040A0">
        <w:rPr>
          <w:rFonts w:ascii="Times New Roman" w:eastAsia="TimesNewRoman" w:hAnsi="Times New Roman" w:cs="Times New Roman"/>
          <w:lang w:eastAsia="pl-PL"/>
        </w:rPr>
        <w:t xml:space="preserve">ę </w:t>
      </w:r>
      <w:r w:rsidRPr="001040A0">
        <w:rPr>
          <w:rFonts w:ascii="Times New Roman" w:eastAsia="Times New Roman" w:hAnsi="Times New Roman" w:cs="Times New Roman"/>
          <w:lang w:eastAsia="pl-PL"/>
        </w:rPr>
        <w:t>tym samym 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wiadczaj</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 xml:space="preserve">c, </w:t>
      </w:r>
      <w:r w:rsidRPr="001040A0">
        <w:rPr>
          <w:rFonts w:ascii="Times New Roman" w:eastAsia="TimesNewRoman" w:hAnsi="Times New Roman" w:cs="Times New Roman"/>
          <w:lang w:eastAsia="pl-PL"/>
        </w:rPr>
        <w:t>ż</w:t>
      </w:r>
      <w:r w:rsidRPr="001040A0">
        <w:rPr>
          <w:rFonts w:ascii="Times New Roman" w:eastAsia="Times New Roman" w:hAnsi="Times New Roman" w:cs="Times New Roman"/>
          <w:lang w:eastAsia="pl-PL"/>
        </w:rPr>
        <w:t>e nie b</w:t>
      </w:r>
      <w:r w:rsidRPr="001040A0">
        <w:rPr>
          <w:rFonts w:ascii="Times New Roman" w:eastAsia="TimesNewRoman" w:hAnsi="Times New Roman" w:cs="Times New Roman"/>
          <w:lang w:eastAsia="pl-PL"/>
        </w:rPr>
        <w:t>ę</w:t>
      </w:r>
      <w:r w:rsidRPr="001040A0">
        <w:rPr>
          <w:rFonts w:ascii="Times New Roman" w:eastAsia="Times New Roman" w:hAnsi="Times New Roman" w:cs="Times New Roman"/>
          <w:lang w:eastAsia="pl-PL"/>
        </w:rPr>
        <w:t>dzie dochodził roszcze</w:t>
      </w:r>
      <w:r w:rsidRPr="001040A0">
        <w:rPr>
          <w:rFonts w:ascii="Times New Roman" w:eastAsia="TimesNewRoman" w:hAnsi="Times New Roman" w:cs="Times New Roman"/>
          <w:lang w:eastAsia="pl-PL"/>
        </w:rPr>
        <w:t xml:space="preserve">ń </w:t>
      </w:r>
      <w:r w:rsidRPr="001040A0">
        <w:rPr>
          <w:rFonts w:ascii="Times New Roman" w:eastAsia="Times New Roman" w:hAnsi="Times New Roman" w:cs="Times New Roman"/>
          <w:lang w:eastAsia="pl-PL"/>
        </w:rPr>
        <w:t>z tytułu zmian rodzajowych i liczbowych w trakcie realizacji niniejszej umowy. Do kalkulacji „nadawanych ilo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ci”, okre</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lonych w załączniku nr 1A do SWZ , Zamawiaj</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cy przyj</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 xml:space="preserve">ł </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rednie roczne ilo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ci przesyłek ka</w:t>
      </w:r>
      <w:r w:rsidRPr="001040A0">
        <w:rPr>
          <w:rFonts w:ascii="Times New Roman" w:eastAsia="TimesNewRoman" w:hAnsi="Times New Roman" w:cs="Times New Roman"/>
          <w:lang w:eastAsia="pl-PL"/>
        </w:rPr>
        <w:t>ż</w:t>
      </w:r>
      <w:r w:rsidRPr="001040A0">
        <w:rPr>
          <w:rFonts w:ascii="Times New Roman" w:eastAsia="Times New Roman" w:hAnsi="Times New Roman" w:cs="Times New Roman"/>
          <w:lang w:eastAsia="pl-PL"/>
        </w:rPr>
        <w:t xml:space="preserve">dego rodzaju, z tym, </w:t>
      </w:r>
      <w:r w:rsidRPr="001040A0">
        <w:rPr>
          <w:rFonts w:ascii="Times New Roman" w:eastAsia="TimesNewRoman" w:hAnsi="Times New Roman" w:cs="Times New Roman"/>
          <w:lang w:eastAsia="pl-PL"/>
        </w:rPr>
        <w:t>ż</w:t>
      </w:r>
      <w:r w:rsidRPr="001040A0">
        <w:rPr>
          <w:rFonts w:ascii="Times New Roman" w:eastAsia="Times New Roman" w:hAnsi="Times New Roman" w:cs="Times New Roman"/>
          <w:lang w:eastAsia="pl-PL"/>
        </w:rPr>
        <w:t>e Zamawiaj</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cy nie jest zobowi</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zany do realizowania podanych ilo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ci przesyłek. Faktyczne ilo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ci realizowanych przesyłek mog</w:t>
      </w:r>
      <w:r w:rsidRPr="001040A0">
        <w:rPr>
          <w:rFonts w:ascii="Times New Roman" w:eastAsia="TimesNewRoman" w:hAnsi="Times New Roman" w:cs="Times New Roman"/>
          <w:lang w:eastAsia="pl-PL"/>
        </w:rPr>
        <w:t xml:space="preserve">ą </w:t>
      </w:r>
      <w:r w:rsidRPr="001040A0">
        <w:rPr>
          <w:rFonts w:ascii="Times New Roman" w:eastAsia="Times New Roman" w:hAnsi="Times New Roman" w:cs="Times New Roman"/>
          <w:lang w:eastAsia="pl-PL"/>
        </w:rPr>
        <w:t>odbiega</w:t>
      </w:r>
      <w:r w:rsidRPr="001040A0">
        <w:rPr>
          <w:rFonts w:ascii="Times New Roman" w:eastAsia="TimesNewRoman" w:hAnsi="Times New Roman" w:cs="Times New Roman"/>
          <w:lang w:eastAsia="pl-PL"/>
        </w:rPr>
        <w:t xml:space="preserve">ć </w:t>
      </w:r>
      <w:r w:rsidRPr="001040A0">
        <w:rPr>
          <w:rFonts w:ascii="Times New Roman" w:eastAsia="Times New Roman" w:hAnsi="Times New Roman" w:cs="Times New Roman"/>
          <w:lang w:eastAsia="pl-PL"/>
        </w:rPr>
        <w:t xml:space="preserve">od podanych </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rednich ilo</w:t>
      </w:r>
      <w:r w:rsidRPr="001040A0">
        <w:rPr>
          <w:rFonts w:ascii="Times New Roman" w:eastAsia="TimesNewRoman" w:hAnsi="Times New Roman" w:cs="Times New Roman"/>
          <w:lang w:eastAsia="pl-PL"/>
        </w:rPr>
        <w:t>ś</w:t>
      </w:r>
      <w:r w:rsidRPr="001040A0">
        <w:rPr>
          <w:rFonts w:ascii="Times New Roman" w:eastAsia="Times New Roman" w:hAnsi="Times New Roman" w:cs="Times New Roman"/>
          <w:lang w:eastAsia="pl-PL"/>
        </w:rPr>
        <w:t>ci.</w:t>
      </w:r>
    </w:p>
    <w:p w:rsidR="00D454EA" w:rsidRPr="001040A0" w:rsidRDefault="00D454EA" w:rsidP="00D454EA">
      <w:pPr>
        <w:numPr>
          <w:ilvl w:val="0"/>
          <w:numId w:val="8"/>
        </w:numPr>
        <w:suppressAutoHyphens/>
        <w:spacing w:after="0" w:line="360" w:lineRule="auto"/>
        <w:ind w:left="3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Świadczenie usług pocztowych będzie polegało na przyjmowaniu, przemieszczaniu i doręczaniu przesyłek pocztowych w formacie S,M,L: </w:t>
      </w:r>
    </w:p>
    <w:p w:rsidR="00D454EA" w:rsidRPr="001040A0" w:rsidRDefault="00D454EA" w:rsidP="00D454EA">
      <w:pPr>
        <w:numPr>
          <w:ilvl w:val="2"/>
          <w:numId w:val="8"/>
        </w:numPr>
        <w:spacing w:after="0" w:line="360" w:lineRule="auto"/>
        <w:ind w:left="72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przesyłek krajowych: </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nierejestrowane zwykłe ekonomiczne,</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nierejestrowane zwykłe priorytetowe,</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polecone ekonomiczne,</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polecone ekonomiczne za potwierdzeniem odbioru,</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polecone priorytetowe,</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polecone priorytetowe za potwierdzeniem odbioru</w:t>
      </w:r>
    </w:p>
    <w:p w:rsidR="00D454EA" w:rsidRPr="001040A0" w:rsidRDefault="00D454EA" w:rsidP="00D454EA">
      <w:pPr>
        <w:numPr>
          <w:ilvl w:val="2"/>
          <w:numId w:val="8"/>
        </w:numPr>
        <w:spacing w:after="0" w:line="360" w:lineRule="auto"/>
        <w:ind w:left="72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przesyłek zagranicznych: </w:t>
      </w:r>
    </w:p>
    <w:p w:rsidR="00D454EA" w:rsidRPr="001040A0" w:rsidRDefault="00D454EA" w:rsidP="00D454EA">
      <w:pPr>
        <w:numPr>
          <w:ilvl w:val="3"/>
          <w:numId w:val="8"/>
        </w:numPr>
        <w:tabs>
          <w:tab w:val="left" w:pos="360"/>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przesyłki listowe polecone priorytetowe, </w:t>
      </w:r>
    </w:p>
    <w:p w:rsidR="00D454EA" w:rsidRPr="001040A0" w:rsidRDefault="00D454EA" w:rsidP="00D454EA">
      <w:pPr>
        <w:numPr>
          <w:ilvl w:val="3"/>
          <w:numId w:val="8"/>
        </w:numPr>
        <w:tabs>
          <w:tab w:val="left" w:pos="360"/>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polecone priorytetowe za potwierdzeniem odbioru,</w:t>
      </w:r>
    </w:p>
    <w:p w:rsidR="00D454EA" w:rsidRPr="001040A0" w:rsidRDefault="00D454EA" w:rsidP="00D454EA">
      <w:pPr>
        <w:numPr>
          <w:ilvl w:val="2"/>
          <w:numId w:val="8"/>
        </w:numPr>
        <w:spacing w:after="0" w:line="360" w:lineRule="auto"/>
        <w:ind w:left="72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paczek pocztowych krajowych: </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paczki pocztowe ekonomiczne, </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paczki pocztowe ekonomiczne za potwierdzeniem odbioru,</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paczki pocztowe priorytetowe,</w:t>
      </w:r>
    </w:p>
    <w:p w:rsidR="00D454EA" w:rsidRPr="001040A0" w:rsidRDefault="00D454EA" w:rsidP="00D454EA">
      <w:pPr>
        <w:numPr>
          <w:ilvl w:val="3"/>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paczki pocztowe priorytetowe za potwierdzeniem odbioru,</w:t>
      </w:r>
    </w:p>
    <w:p w:rsidR="00D454EA" w:rsidRPr="001040A0" w:rsidRDefault="00D454EA" w:rsidP="00D454EA">
      <w:pPr>
        <w:numPr>
          <w:ilvl w:val="2"/>
          <w:numId w:val="8"/>
        </w:numPr>
        <w:spacing w:after="0" w:line="360" w:lineRule="auto"/>
        <w:ind w:left="72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zwrotów przesyłek. </w:t>
      </w:r>
    </w:p>
    <w:p w:rsidR="00D454EA" w:rsidRPr="001040A0" w:rsidRDefault="00D454EA" w:rsidP="00D454EA">
      <w:pPr>
        <w:numPr>
          <w:ilvl w:val="0"/>
          <w:numId w:val="8"/>
        </w:numPr>
        <w:suppressAutoHyphens/>
        <w:autoSpaceDE w:val="0"/>
        <w:autoSpaceDN w:val="0"/>
        <w:adjustRightInd w:val="0"/>
        <w:spacing w:after="0" w:line="360" w:lineRule="auto"/>
        <w:ind w:left="3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Przez przesyłki b</w:t>
      </w:r>
      <w:r w:rsidRPr="001040A0">
        <w:rPr>
          <w:rFonts w:ascii="Times New Roman" w:eastAsia="TimesNewRoman" w:hAnsi="Times New Roman" w:cs="Times New Roman"/>
          <w:lang w:eastAsia="pl-PL"/>
        </w:rPr>
        <w:t>ę</w:t>
      </w:r>
      <w:r w:rsidRPr="001040A0">
        <w:rPr>
          <w:rFonts w:ascii="Times New Roman" w:eastAsia="Times New Roman" w:hAnsi="Times New Roman" w:cs="Times New Roman"/>
          <w:lang w:eastAsia="pl-PL"/>
        </w:rPr>
        <w:t>d</w:t>
      </w:r>
      <w:r w:rsidRPr="001040A0">
        <w:rPr>
          <w:rFonts w:ascii="Times New Roman" w:eastAsia="TimesNewRoman" w:hAnsi="Times New Roman" w:cs="Times New Roman"/>
          <w:lang w:eastAsia="pl-PL"/>
        </w:rPr>
        <w:t>ą</w:t>
      </w:r>
      <w:r w:rsidRPr="001040A0">
        <w:rPr>
          <w:rFonts w:ascii="Times New Roman" w:eastAsia="Times New Roman" w:hAnsi="Times New Roman" w:cs="Times New Roman"/>
          <w:lang w:eastAsia="pl-PL"/>
        </w:rPr>
        <w:t>ce przedmiotem zamówienia rozumie si</w:t>
      </w:r>
      <w:r w:rsidRPr="001040A0">
        <w:rPr>
          <w:rFonts w:ascii="Times New Roman" w:eastAsia="TimesNewRoman" w:hAnsi="Times New Roman" w:cs="Times New Roman"/>
          <w:lang w:eastAsia="pl-PL"/>
        </w:rPr>
        <w:t>ę</w:t>
      </w:r>
      <w:r w:rsidRPr="001040A0">
        <w:rPr>
          <w:rFonts w:ascii="Times New Roman" w:eastAsia="Times New Roman" w:hAnsi="Times New Roman" w:cs="Times New Roman"/>
          <w:lang w:eastAsia="pl-PL"/>
        </w:rPr>
        <w:t>:</w:t>
      </w:r>
    </w:p>
    <w:p w:rsidR="00D454EA" w:rsidRPr="001040A0" w:rsidRDefault="00D454EA" w:rsidP="00D454EA">
      <w:pPr>
        <w:numPr>
          <w:ilvl w:val="0"/>
          <w:numId w:val="10"/>
        </w:numPr>
        <w:tabs>
          <w:tab w:val="left" w:pos="-720"/>
          <w:tab w:val="num"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przez przesyłki pocztowe, będące przedmiotem zamówienia rozumie się przesyłki listowe:</w:t>
      </w:r>
    </w:p>
    <w:p w:rsidR="00D454EA" w:rsidRDefault="00D454EA" w:rsidP="00D454EA">
      <w:pPr>
        <w:numPr>
          <w:ilvl w:val="3"/>
          <w:numId w:val="8"/>
        </w:numPr>
        <w:tabs>
          <w:tab w:val="left" w:pos="1080"/>
        </w:tabs>
        <w:spacing w:after="0" w:line="360" w:lineRule="auto"/>
        <w:ind w:left="1080"/>
        <w:jc w:val="both"/>
        <w:rPr>
          <w:rFonts w:ascii="Times New Roman" w:eastAsia="Times New Roman" w:hAnsi="Times New Roman" w:cs="Times New Roman"/>
          <w:lang w:eastAsia="pl-PL"/>
        </w:rPr>
      </w:pPr>
      <w:r w:rsidRPr="00DD1E1F">
        <w:rPr>
          <w:rFonts w:ascii="Times New Roman" w:eastAsia="Times New Roman" w:hAnsi="Times New Roman" w:cs="Times New Roman"/>
          <w:lang w:eastAsia="pl-PL"/>
        </w:rPr>
        <w:t xml:space="preserve">zwykłe ekonomiczne – przesyłki nierejestrowane nie będące przesyłkami najszybszej kategorii w obrocie krajowym </w:t>
      </w:r>
    </w:p>
    <w:p w:rsidR="00D454EA" w:rsidRPr="00DD1E1F" w:rsidRDefault="00D454EA" w:rsidP="00D454EA">
      <w:pPr>
        <w:numPr>
          <w:ilvl w:val="3"/>
          <w:numId w:val="8"/>
        </w:numPr>
        <w:tabs>
          <w:tab w:val="left" w:pos="1080"/>
        </w:tabs>
        <w:spacing w:after="0" w:line="360" w:lineRule="auto"/>
        <w:ind w:left="1080"/>
        <w:jc w:val="both"/>
        <w:rPr>
          <w:rFonts w:ascii="Times New Roman" w:eastAsia="Times New Roman" w:hAnsi="Times New Roman" w:cs="Times New Roman"/>
          <w:lang w:eastAsia="pl-PL"/>
        </w:rPr>
      </w:pPr>
      <w:r w:rsidRPr="00DD1E1F">
        <w:rPr>
          <w:rFonts w:ascii="Times New Roman" w:eastAsia="Times New Roman" w:hAnsi="Times New Roman" w:cs="Times New Roman"/>
          <w:lang w:eastAsia="pl-PL"/>
        </w:rPr>
        <w:t>zwykłe priorytetowe – przesyłki nierejestrowane listowe najszybszej kategorii w obrocie krajowym i w obrocie zagranicznym,</w:t>
      </w:r>
    </w:p>
    <w:p w:rsidR="00D454EA" w:rsidRDefault="00D454EA" w:rsidP="00D454EA">
      <w:pPr>
        <w:numPr>
          <w:ilvl w:val="3"/>
          <w:numId w:val="8"/>
        </w:numPr>
        <w:tabs>
          <w:tab w:val="left" w:pos="1080"/>
        </w:tabs>
        <w:spacing w:after="0" w:line="360" w:lineRule="auto"/>
        <w:ind w:left="1080"/>
        <w:jc w:val="both"/>
        <w:rPr>
          <w:rFonts w:ascii="Times New Roman" w:eastAsia="Times New Roman" w:hAnsi="Times New Roman" w:cs="Times New Roman"/>
          <w:lang w:eastAsia="pl-PL"/>
        </w:rPr>
      </w:pPr>
      <w:r w:rsidRPr="008941AD">
        <w:rPr>
          <w:rFonts w:ascii="Times New Roman" w:eastAsia="Times New Roman" w:hAnsi="Times New Roman" w:cs="Times New Roman"/>
          <w:lang w:eastAsia="pl-PL"/>
        </w:rPr>
        <w:t xml:space="preserve">polecone ekonomiczne – przesyłki rejestrowane nie będące przesyłkami najszybszej kategorii w obrocie krajowym </w:t>
      </w:r>
    </w:p>
    <w:p w:rsidR="00D454EA" w:rsidRPr="008941AD" w:rsidRDefault="00D454EA" w:rsidP="00D454EA">
      <w:pPr>
        <w:numPr>
          <w:ilvl w:val="3"/>
          <w:numId w:val="8"/>
        </w:numPr>
        <w:tabs>
          <w:tab w:val="left" w:pos="1080"/>
        </w:tabs>
        <w:spacing w:after="0" w:line="360" w:lineRule="auto"/>
        <w:ind w:left="1080"/>
        <w:jc w:val="both"/>
        <w:rPr>
          <w:rFonts w:ascii="Times New Roman" w:eastAsia="Times New Roman" w:hAnsi="Times New Roman" w:cs="Times New Roman"/>
          <w:lang w:eastAsia="pl-PL"/>
        </w:rPr>
      </w:pPr>
      <w:r w:rsidRPr="008941AD">
        <w:rPr>
          <w:rFonts w:ascii="Times New Roman" w:eastAsia="Times New Roman" w:hAnsi="Times New Roman" w:cs="Times New Roman"/>
          <w:lang w:eastAsia="pl-PL"/>
        </w:rPr>
        <w:t>polecone priorytetowe – przesyłki rejestrowane najszybszej kategorii w obrocie krajowym i w obrocie zagranicznym,</w:t>
      </w:r>
    </w:p>
    <w:p w:rsidR="00D454EA" w:rsidRPr="001040A0" w:rsidRDefault="00D454EA" w:rsidP="00D454EA">
      <w:pPr>
        <w:numPr>
          <w:ilvl w:val="3"/>
          <w:numId w:val="8"/>
        </w:numPr>
        <w:tabs>
          <w:tab w:val="left"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lastRenderedPageBreak/>
        <w:t>polecone ekonomiczne za zwrotnym potwierdzeniem odbioru (potwierdzenie odbioru  papierowe i potwierdzenie odbioru elektroniczne) - przesyłki nie będące przesyłkami najszybszej kategorii przyjęte za potwierdzeniem nadania i doręczone za pokwitowaniem odbioru w obrocie krajowym,</w:t>
      </w:r>
    </w:p>
    <w:p w:rsidR="00D454EA" w:rsidRPr="001040A0" w:rsidRDefault="00D454EA" w:rsidP="00D454EA">
      <w:pPr>
        <w:numPr>
          <w:ilvl w:val="3"/>
          <w:numId w:val="8"/>
        </w:numPr>
        <w:tabs>
          <w:tab w:val="left"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polecone priorytetowe za zwrotnym potwierdzeniem odbioru (potwierdzenie odbioru  papierowe i potwierdzenie odbioru elektroniczne) - przesyłki najszybszej kategorii przyjęte za potwierdzeniem nadania i doręczone za pokwitowaniem odbioru w obrocie krajowym.</w:t>
      </w:r>
    </w:p>
    <w:p w:rsidR="00D454EA" w:rsidRPr="001040A0" w:rsidRDefault="00D454EA" w:rsidP="00D454EA">
      <w:pPr>
        <w:numPr>
          <w:ilvl w:val="0"/>
          <w:numId w:val="10"/>
        </w:numPr>
        <w:tabs>
          <w:tab w:val="left" w:pos="-720"/>
          <w:tab w:val="num"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przez paczki pocztowe, rozumie się paczki:</w:t>
      </w:r>
    </w:p>
    <w:p w:rsidR="00D454EA" w:rsidRPr="001040A0" w:rsidRDefault="00D454EA" w:rsidP="00D454EA">
      <w:pPr>
        <w:numPr>
          <w:ilvl w:val="0"/>
          <w:numId w:val="12"/>
        </w:numPr>
        <w:tabs>
          <w:tab w:val="left"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zwykłe ekonomiczne - rejestrowane nie będącą paczkami najszybszej kategorii,</w:t>
      </w:r>
    </w:p>
    <w:p w:rsidR="00D454EA" w:rsidRPr="001040A0" w:rsidRDefault="00D454EA" w:rsidP="00D454EA">
      <w:pPr>
        <w:numPr>
          <w:ilvl w:val="0"/>
          <w:numId w:val="12"/>
        </w:numPr>
        <w:tabs>
          <w:tab w:val="left"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priorytetowe - rejestrowane najszybszej kategorii.</w:t>
      </w:r>
    </w:p>
    <w:p w:rsidR="00D454EA" w:rsidRPr="001040A0" w:rsidRDefault="00D454EA" w:rsidP="00D454EA">
      <w:pPr>
        <w:tabs>
          <w:tab w:val="left" w:pos="108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8.Usługi pocztowe stanowiące przedmiot zamówienia obejmują:</w:t>
      </w:r>
    </w:p>
    <w:p w:rsidR="00D454EA" w:rsidRPr="001040A0" w:rsidRDefault="00D454EA" w:rsidP="00D454EA">
      <w:pPr>
        <w:numPr>
          <w:ilvl w:val="0"/>
          <w:numId w:val="11"/>
        </w:numPr>
        <w:suppressAutoHyphens/>
        <w:spacing w:after="0" w:line="360" w:lineRule="auto"/>
        <w:ind w:left="72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krajowe o wagach:</w:t>
      </w:r>
    </w:p>
    <w:p w:rsidR="00D454EA" w:rsidRPr="001040A0" w:rsidRDefault="00D454EA" w:rsidP="00D454EA">
      <w:pPr>
        <w:numPr>
          <w:ilvl w:val="2"/>
          <w:numId w:val="14"/>
        </w:numPr>
        <w:suppressAutoHyphen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do 500 gram – format S  maksymalny wymiar koperty C5 ( 162 x 229 x 20 mm) </w:t>
      </w:r>
    </w:p>
    <w:p w:rsidR="00D454EA" w:rsidRPr="001040A0" w:rsidRDefault="00D454EA" w:rsidP="00D454EA">
      <w:pPr>
        <w:numPr>
          <w:ilvl w:val="2"/>
          <w:numId w:val="14"/>
        </w:numPr>
        <w:suppressAutoHyphen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 do </w:t>
      </w:r>
      <w:smartTag w:uri="urn:schemas-microsoft-com:office:smarttags" w:element="metricconverter">
        <w:smartTagPr>
          <w:attr w:name="ProductID" w:val="1000 gram"/>
        </w:smartTagPr>
        <w:r w:rsidRPr="001040A0">
          <w:rPr>
            <w:rFonts w:ascii="Times New Roman" w:eastAsia="Times New Roman" w:hAnsi="Times New Roman" w:cs="Times New Roman"/>
            <w:lang w:eastAsia="pl-PL"/>
          </w:rPr>
          <w:t>1000 gram</w:t>
        </w:r>
      </w:smartTag>
      <w:r w:rsidRPr="001040A0">
        <w:rPr>
          <w:rFonts w:ascii="Times New Roman" w:eastAsia="Times New Roman" w:hAnsi="Times New Roman" w:cs="Times New Roman"/>
          <w:lang w:eastAsia="pl-PL"/>
        </w:rPr>
        <w:t xml:space="preserve"> – format M   maksymalny wymiar koperty C4 ( 229x 324 x 20 mm)</w:t>
      </w:r>
    </w:p>
    <w:p w:rsidR="00D454EA" w:rsidRPr="001040A0" w:rsidRDefault="00D454EA" w:rsidP="00D454EA">
      <w:pPr>
        <w:numPr>
          <w:ilvl w:val="2"/>
          <w:numId w:val="14"/>
        </w:numPr>
        <w:suppressAutoHyphen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 </w:t>
      </w:r>
      <w:r w:rsidRPr="001040A0">
        <w:rPr>
          <w:rFonts w:ascii="Times New Roman" w:eastAsia="Times New Roman" w:hAnsi="Times New Roman" w:cs="Times New Roman"/>
          <w:lang w:eastAsia="pl-PL"/>
        </w:rPr>
        <w:tab/>
        <w:t xml:space="preserve">do </w:t>
      </w:r>
      <w:smartTag w:uri="urn:schemas-microsoft-com:office:smarttags" w:element="metricconverter">
        <w:smartTagPr>
          <w:attr w:name="ProductID" w:val="2000 gram"/>
        </w:smartTagPr>
        <w:r w:rsidRPr="001040A0">
          <w:rPr>
            <w:rFonts w:ascii="Times New Roman" w:eastAsia="Times New Roman" w:hAnsi="Times New Roman" w:cs="Times New Roman"/>
            <w:lang w:eastAsia="pl-PL"/>
          </w:rPr>
          <w:t>2000 gram</w:t>
        </w:r>
      </w:smartTag>
      <w:r w:rsidRPr="001040A0">
        <w:rPr>
          <w:rFonts w:ascii="Times New Roman" w:eastAsia="Times New Roman" w:hAnsi="Times New Roman" w:cs="Times New Roman"/>
          <w:lang w:eastAsia="pl-PL"/>
        </w:rPr>
        <w:t xml:space="preserve"> – format L  ponad wymiar koperty C4 (suma wymiarów nie może przekroczyć 900 mm przy czym długość  nie może być większa niż 600 mm)</w:t>
      </w:r>
    </w:p>
    <w:p w:rsidR="00D454EA" w:rsidRPr="001040A0" w:rsidRDefault="00D454EA" w:rsidP="00D454EA">
      <w:pPr>
        <w:numPr>
          <w:ilvl w:val="0"/>
          <w:numId w:val="11"/>
        </w:numPr>
        <w:spacing w:after="0" w:line="360" w:lineRule="auto"/>
        <w:ind w:left="720"/>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Przesyłki listowe zagraniczne o wagach:</w:t>
      </w:r>
    </w:p>
    <w:p w:rsidR="00D454EA" w:rsidRPr="001040A0" w:rsidRDefault="00D454EA" w:rsidP="00D454EA">
      <w:pPr>
        <w:numPr>
          <w:ilvl w:val="2"/>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do </w:t>
      </w:r>
      <w:smartTag w:uri="urn:schemas-microsoft-com:office:smarttags" w:element="metricconverter">
        <w:smartTagPr>
          <w:attr w:name="ProductID" w:val="50 gram"/>
        </w:smartTagPr>
        <w:r w:rsidRPr="001040A0">
          <w:rPr>
            <w:rFonts w:ascii="Times New Roman" w:eastAsia="Times New Roman" w:hAnsi="Times New Roman" w:cs="Times New Roman"/>
            <w:lang w:eastAsia="pl-PL"/>
          </w:rPr>
          <w:t>50 gram</w:t>
        </w:r>
      </w:smartTag>
      <w:r w:rsidRPr="001040A0">
        <w:rPr>
          <w:rFonts w:ascii="Times New Roman" w:eastAsia="Times New Roman" w:hAnsi="Times New Roman" w:cs="Times New Roman"/>
          <w:lang w:eastAsia="pl-PL"/>
        </w:rPr>
        <w:t>,</w:t>
      </w:r>
    </w:p>
    <w:p w:rsidR="00D454EA" w:rsidRPr="001040A0" w:rsidRDefault="00D454EA" w:rsidP="00D454EA">
      <w:pPr>
        <w:numPr>
          <w:ilvl w:val="2"/>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ponad </w:t>
      </w:r>
      <w:smartTag w:uri="urn:schemas-microsoft-com:office:smarttags" w:element="metricconverter">
        <w:smartTagPr>
          <w:attr w:name="ProductID" w:val="50 gram"/>
        </w:smartTagPr>
        <w:r w:rsidRPr="001040A0">
          <w:rPr>
            <w:rFonts w:ascii="Times New Roman" w:eastAsia="Times New Roman" w:hAnsi="Times New Roman" w:cs="Times New Roman"/>
            <w:lang w:eastAsia="pl-PL"/>
          </w:rPr>
          <w:t>50 gram</w:t>
        </w:r>
      </w:smartTag>
      <w:r w:rsidRPr="001040A0">
        <w:rPr>
          <w:rFonts w:ascii="Times New Roman" w:eastAsia="Times New Roman" w:hAnsi="Times New Roman" w:cs="Times New Roman"/>
          <w:lang w:eastAsia="pl-PL"/>
        </w:rPr>
        <w:t xml:space="preserve"> do </w:t>
      </w:r>
      <w:smartTag w:uri="urn:schemas-microsoft-com:office:smarttags" w:element="metricconverter">
        <w:smartTagPr>
          <w:attr w:name="ProductID" w:val="100 gram"/>
        </w:smartTagPr>
        <w:r w:rsidRPr="001040A0">
          <w:rPr>
            <w:rFonts w:ascii="Times New Roman" w:eastAsia="Times New Roman" w:hAnsi="Times New Roman" w:cs="Times New Roman"/>
            <w:lang w:eastAsia="pl-PL"/>
          </w:rPr>
          <w:t>100 gram</w:t>
        </w:r>
      </w:smartTag>
      <w:r w:rsidRPr="001040A0">
        <w:rPr>
          <w:rFonts w:ascii="Times New Roman" w:eastAsia="Times New Roman" w:hAnsi="Times New Roman" w:cs="Times New Roman"/>
          <w:lang w:eastAsia="pl-PL"/>
        </w:rPr>
        <w:t>,</w:t>
      </w:r>
    </w:p>
    <w:p w:rsidR="00D454EA" w:rsidRPr="001040A0" w:rsidRDefault="00D454EA" w:rsidP="00D454EA">
      <w:pPr>
        <w:numPr>
          <w:ilvl w:val="2"/>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ponad </w:t>
      </w:r>
      <w:smartTag w:uri="urn:schemas-microsoft-com:office:smarttags" w:element="metricconverter">
        <w:smartTagPr>
          <w:attr w:name="ProductID" w:val="100 gram"/>
        </w:smartTagPr>
        <w:r w:rsidRPr="001040A0">
          <w:rPr>
            <w:rFonts w:ascii="Times New Roman" w:eastAsia="Times New Roman" w:hAnsi="Times New Roman" w:cs="Times New Roman"/>
            <w:lang w:eastAsia="pl-PL"/>
          </w:rPr>
          <w:t>100 gram</w:t>
        </w:r>
      </w:smartTag>
      <w:r w:rsidRPr="001040A0">
        <w:rPr>
          <w:rFonts w:ascii="Times New Roman" w:eastAsia="Times New Roman" w:hAnsi="Times New Roman" w:cs="Times New Roman"/>
          <w:lang w:eastAsia="pl-PL"/>
        </w:rPr>
        <w:t xml:space="preserve"> do </w:t>
      </w:r>
      <w:smartTag w:uri="urn:schemas-microsoft-com:office:smarttags" w:element="metricconverter">
        <w:smartTagPr>
          <w:attr w:name="ProductID" w:val="350 gram"/>
        </w:smartTagPr>
        <w:r w:rsidRPr="001040A0">
          <w:rPr>
            <w:rFonts w:ascii="Times New Roman" w:eastAsia="Times New Roman" w:hAnsi="Times New Roman" w:cs="Times New Roman"/>
            <w:lang w:eastAsia="pl-PL"/>
          </w:rPr>
          <w:t>350 gram</w:t>
        </w:r>
      </w:smartTag>
      <w:r w:rsidRPr="001040A0">
        <w:rPr>
          <w:rFonts w:ascii="Times New Roman" w:eastAsia="Times New Roman" w:hAnsi="Times New Roman" w:cs="Times New Roman"/>
          <w:lang w:eastAsia="pl-PL"/>
        </w:rPr>
        <w:t>,</w:t>
      </w:r>
    </w:p>
    <w:p w:rsidR="00D454EA" w:rsidRPr="001040A0" w:rsidRDefault="00D454EA" w:rsidP="00D454EA">
      <w:pPr>
        <w:numPr>
          <w:ilvl w:val="2"/>
          <w:numId w:val="8"/>
        </w:numPr>
        <w:tabs>
          <w:tab w:val="num" w:pos="1080"/>
        </w:tabs>
        <w:spacing w:after="0" w:line="360" w:lineRule="auto"/>
        <w:ind w:left="108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ponad </w:t>
      </w:r>
      <w:smartTag w:uri="urn:schemas-microsoft-com:office:smarttags" w:element="metricconverter">
        <w:smartTagPr>
          <w:attr w:name="ProductID" w:val="350 gram"/>
        </w:smartTagPr>
        <w:r w:rsidRPr="001040A0">
          <w:rPr>
            <w:rFonts w:ascii="Times New Roman" w:eastAsia="Times New Roman" w:hAnsi="Times New Roman" w:cs="Times New Roman"/>
            <w:lang w:eastAsia="pl-PL"/>
          </w:rPr>
          <w:t>350 gram</w:t>
        </w:r>
      </w:smartTag>
      <w:r w:rsidRPr="001040A0">
        <w:rPr>
          <w:rFonts w:ascii="Times New Roman" w:eastAsia="Times New Roman" w:hAnsi="Times New Roman" w:cs="Times New Roman"/>
          <w:lang w:eastAsia="pl-PL"/>
        </w:rPr>
        <w:t xml:space="preserve"> do </w:t>
      </w:r>
      <w:smartTag w:uri="urn:schemas-microsoft-com:office:smarttags" w:element="metricconverter">
        <w:smartTagPr>
          <w:attr w:name="ProductID" w:val="500 gram"/>
        </w:smartTagPr>
        <w:r w:rsidRPr="001040A0">
          <w:rPr>
            <w:rFonts w:ascii="Times New Roman" w:eastAsia="Times New Roman" w:hAnsi="Times New Roman" w:cs="Times New Roman"/>
            <w:lang w:eastAsia="pl-PL"/>
          </w:rPr>
          <w:t>500 gram</w:t>
        </w:r>
      </w:smartTag>
      <w:r w:rsidRPr="001040A0">
        <w:rPr>
          <w:rFonts w:ascii="Times New Roman" w:eastAsia="Times New Roman" w:hAnsi="Times New Roman" w:cs="Times New Roman"/>
          <w:lang w:eastAsia="pl-PL"/>
        </w:rPr>
        <w:t>,</w:t>
      </w:r>
    </w:p>
    <w:p w:rsidR="00D454EA" w:rsidRPr="001040A0" w:rsidRDefault="00D454EA" w:rsidP="00D454EA">
      <w:pPr>
        <w:numPr>
          <w:ilvl w:val="0"/>
          <w:numId w:val="9"/>
        </w:numPr>
        <w:spacing w:after="0" w:line="360" w:lineRule="auto"/>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Paczki pocztowe o wagach:</w:t>
      </w:r>
    </w:p>
    <w:p w:rsidR="00D454EA" w:rsidRPr="001040A0" w:rsidRDefault="00D454EA" w:rsidP="00D454EA">
      <w:pPr>
        <w:numPr>
          <w:ilvl w:val="0"/>
          <w:numId w:val="15"/>
        </w:numPr>
        <w:spacing w:after="0" w:line="360" w:lineRule="auto"/>
        <w:ind w:left="1080"/>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do </w:t>
      </w:r>
      <w:smartTag w:uri="urn:schemas-microsoft-com:office:smarttags" w:element="metricconverter">
        <w:smartTagPr>
          <w:attr w:name="ProductID" w:val="1 kg"/>
        </w:smartTagPr>
        <w:r w:rsidRPr="001040A0">
          <w:rPr>
            <w:rFonts w:ascii="Times New Roman" w:eastAsia="Times New Roman" w:hAnsi="Times New Roman" w:cs="Times New Roman"/>
            <w:lang w:eastAsia="pl-PL"/>
          </w:rPr>
          <w:t>1 kg</w:t>
        </w:r>
      </w:smartTag>
      <w:r w:rsidRPr="001040A0">
        <w:rPr>
          <w:rFonts w:ascii="Times New Roman" w:eastAsia="Times New Roman" w:hAnsi="Times New Roman" w:cs="Times New Roman"/>
          <w:lang w:eastAsia="pl-PL"/>
        </w:rPr>
        <w:t xml:space="preserve"> (gabaryt A i B*)</w:t>
      </w:r>
    </w:p>
    <w:p w:rsidR="00D454EA" w:rsidRPr="001040A0" w:rsidRDefault="00D454EA" w:rsidP="00D454EA">
      <w:pPr>
        <w:numPr>
          <w:ilvl w:val="0"/>
          <w:numId w:val="15"/>
        </w:numPr>
        <w:spacing w:after="0" w:line="360" w:lineRule="auto"/>
        <w:ind w:left="1080"/>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od </w:t>
      </w:r>
      <w:smartTag w:uri="urn:schemas-microsoft-com:office:smarttags" w:element="metricconverter">
        <w:smartTagPr>
          <w:attr w:name="ProductID" w:val="1 kg"/>
        </w:smartTagPr>
        <w:r w:rsidRPr="001040A0">
          <w:rPr>
            <w:rFonts w:ascii="Times New Roman" w:eastAsia="Times New Roman" w:hAnsi="Times New Roman" w:cs="Times New Roman"/>
            <w:lang w:eastAsia="pl-PL"/>
          </w:rPr>
          <w:t>1 kg</w:t>
        </w:r>
      </w:smartTag>
      <w:r w:rsidRPr="001040A0">
        <w:rPr>
          <w:rFonts w:ascii="Times New Roman" w:eastAsia="Times New Roman" w:hAnsi="Times New Roman" w:cs="Times New Roman"/>
          <w:lang w:eastAsia="pl-PL"/>
        </w:rPr>
        <w:t xml:space="preserve"> do </w:t>
      </w:r>
      <w:smartTag w:uri="urn:schemas-microsoft-com:office:smarttags" w:element="metricconverter">
        <w:smartTagPr>
          <w:attr w:name="ProductID" w:val="2 kg"/>
        </w:smartTagPr>
        <w:r w:rsidRPr="001040A0">
          <w:rPr>
            <w:rFonts w:ascii="Times New Roman" w:eastAsia="Times New Roman" w:hAnsi="Times New Roman" w:cs="Times New Roman"/>
            <w:lang w:eastAsia="pl-PL"/>
          </w:rPr>
          <w:t>2 kg</w:t>
        </w:r>
      </w:smartTag>
      <w:r w:rsidRPr="001040A0">
        <w:rPr>
          <w:rFonts w:ascii="Times New Roman" w:eastAsia="Times New Roman" w:hAnsi="Times New Roman" w:cs="Times New Roman"/>
          <w:lang w:eastAsia="pl-PL"/>
        </w:rPr>
        <w:t xml:space="preserve"> (gabaryt A i B*)</w:t>
      </w:r>
    </w:p>
    <w:p w:rsidR="00D454EA" w:rsidRPr="001040A0" w:rsidRDefault="00D454EA" w:rsidP="00D454EA">
      <w:pPr>
        <w:numPr>
          <w:ilvl w:val="0"/>
          <w:numId w:val="15"/>
        </w:numPr>
        <w:spacing w:after="0" w:line="360" w:lineRule="auto"/>
        <w:ind w:left="1080"/>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od </w:t>
      </w:r>
      <w:smartTag w:uri="urn:schemas-microsoft-com:office:smarttags" w:element="metricconverter">
        <w:smartTagPr>
          <w:attr w:name="ProductID" w:val="2 kg"/>
        </w:smartTagPr>
        <w:r w:rsidRPr="001040A0">
          <w:rPr>
            <w:rFonts w:ascii="Times New Roman" w:eastAsia="Times New Roman" w:hAnsi="Times New Roman" w:cs="Times New Roman"/>
            <w:lang w:eastAsia="pl-PL"/>
          </w:rPr>
          <w:t>2 kg</w:t>
        </w:r>
      </w:smartTag>
      <w:r w:rsidRPr="001040A0">
        <w:rPr>
          <w:rFonts w:ascii="Times New Roman" w:eastAsia="Times New Roman" w:hAnsi="Times New Roman" w:cs="Times New Roman"/>
          <w:lang w:eastAsia="pl-PL"/>
        </w:rPr>
        <w:t xml:space="preserve"> do </w:t>
      </w:r>
      <w:smartTag w:uri="urn:schemas-microsoft-com:office:smarttags" w:element="metricconverter">
        <w:smartTagPr>
          <w:attr w:name="ProductID" w:val="5 kg"/>
        </w:smartTagPr>
        <w:r w:rsidRPr="001040A0">
          <w:rPr>
            <w:rFonts w:ascii="Times New Roman" w:eastAsia="Times New Roman" w:hAnsi="Times New Roman" w:cs="Times New Roman"/>
            <w:lang w:eastAsia="pl-PL"/>
          </w:rPr>
          <w:t>5 kg</w:t>
        </w:r>
      </w:smartTag>
      <w:r w:rsidRPr="001040A0">
        <w:rPr>
          <w:rFonts w:ascii="Times New Roman" w:eastAsia="Times New Roman" w:hAnsi="Times New Roman" w:cs="Times New Roman"/>
          <w:lang w:eastAsia="pl-PL"/>
        </w:rPr>
        <w:t xml:space="preserve"> (gabaryt A i B*)</w:t>
      </w:r>
    </w:p>
    <w:p w:rsidR="00D454EA" w:rsidRPr="001040A0" w:rsidRDefault="00D454EA" w:rsidP="00D454EA">
      <w:pPr>
        <w:spacing w:after="0" w:line="360" w:lineRule="auto"/>
        <w:ind w:firstLine="708"/>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GABARYT A – to paczki o wymiarach:</w:t>
      </w:r>
    </w:p>
    <w:p w:rsidR="00D454EA" w:rsidRPr="001040A0" w:rsidRDefault="00D454EA" w:rsidP="00D454EA">
      <w:pPr>
        <w:numPr>
          <w:ilvl w:val="3"/>
          <w:numId w:val="8"/>
        </w:numPr>
        <w:tabs>
          <w:tab w:val="num" w:pos="1260"/>
        </w:tabs>
        <w:spacing w:after="0" w:line="360" w:lineRule="auto"/>
        <w:ind w:left="12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minimum – wymiar strony adresowej nie mniejszej niż  90 x </w:t>
      </w:r>
      <w:smartTag w:uri="urn:schemas-microsoft-com:office:smarttags" w:element="metricconverter">
        <w:smartTagPr>
          <w:attr w:name="ProductID" w:val="140 mm"/>
        </w:smartTagPr>
        <w:r w:rsidRPr="001040A0">
          <w:rPr>
            <w:rFonts w:ascii="Times New Roman" w:eastAsia="Times New Roman" w:hAnsi="Times New Roman" w:cs="Times New Roman"/>
            <w:lang w:eastAsia="pl-PL"/>
          </w:rPr>
          <w:t>140 mm</w:t>
        </w:r>
      </w:smartTag>
      <w:r w:rsidRPr="001040A0">
        <w:rPr>
          <w:rFonts w:ascii="Times New Roman" w:eastAsia="Times New Roman" w:hAnsi="Times New Roman" w:cs="Times New Roman"/>
          <w:lang w:eastAsia="pl-PL"/>
        </w:rPr>
        <w:t>,</w:t>
      </w:r>
    </w:p>
    <w:p w:rsidR="00D454EA" w:rsidRPr="001040A0" w:rsidRDefault="00D454EA" w:rsidP="00D454EA">
      <w:pPr>
        <w:numPr>
          <w:ilvl w:val="3"/>
          <w:numId w:val="8"/>
        </w:numPr>
        <w:tabs>
          <w:tab w:val="num" w:pos="1260"/>
        </w:tabs>
        <w:spacing w:after="0" w:line="360" w:lineRule="auto"/>
        <w:ind w:left="12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maksimum – żaden z wymiarów nie może przekroczyć długości </w:t>
      </w:r>
      <w:smartTag w:uri="urn:schemas-microsoft-com:office:smarttags" w:element="metricconverter">
        <w:smartTagPr>
          <w:attr w:name="ProductID" w:val="600 mm"/>
        </w:smartTagPr>
        <w:r w:rsidRPr="001040A0">
          <w:rPr>
            <w:rFonts w:ascii="Times New Roman" w:eastAsia="Times New Roman" w:hAnsi="Times New Roman" w:cs="Times New Roman"/>
            <w:lang w:eastAsia="pl-PL"/>
          </w:rPr>
          <w:t>600 mm</w:t>
        </w:r>
      </w:smartTag>
      <w:r w:rsidRPr="001040A0">
        <w:rPr>
          <w:rFonts w:ascii="Times New Roman" w:eastAsia="Times New Roman" w:hAnsi="Times New Roman" w:cs="Times New Roman"/>
          <w:lang w:eastAsia="pl-PL"/>
        </w:rPr>
        <w:t xml:space="preserve">, szerokości </w:t>
      </w:r>
      <w:smartTag w:uri="urn:schemas-microsoft-com:office:smarttags" w:element="metricconverter">
        <w:smartTagPr>
          <w:attr w:name="ProductID" w:val="500 mm"/>
        </w:smartTagPr>
        <w:r w:rsidRPr="001040A0">
          <w:rPr>
            <w:rFonts w:ascii="Times New Roman" w:eastAsia="Times New Roman" w:hAnsi="Times New Roman" w:cs="Times New Roman"/>
            <w:lang w:eastAsia="pl-PL"/>
          </w:rPr>
          <w:t>500 mm</w:t>
        </w:r>
      </w:smartTag>
      <w:r w:rsidRPr="001040A0">
        <w:rPr>
          <w:rFonts w:ascii="Times New Roman" w:eastAsia="Times New Roman" w:hAnsi="Times New Roman" w:cs="Times New Roman"/>
          <w:lang w:eastAsia="pl-PL"/>
        </w:rPr>
        <w:t xml:space="preserve"> oraz wysokości </w:t>
      </w:r>
      <w:smartTag w:uri="urn:schemas-microsoft-com:office:smarttags" w:element="metricconverter">
        <w:smartTagPr>
          <w:attr w:name="ProductID" w:val="300 mm"/>
        </w:smartTagPr>
        <w:r w:rsidRPr="001040A0">
          <w:rPr>
            <w:rFonts w:ascii="Times New Roman" w:eastAsia="Times New Roman" w:hAnsi="Times New Roman" w:cs="Times New Roman"/>
            <w:lang w:eastAsia="pl-PL"/>
          </w:rPr>
          <w:t>300 mm</w:t>
        </w:r>
      </w:smartTag>
      <w:r w:rsidRPr="001040A0">
        <w:rPr>
          <w:rFonts w:ascii="Times New Roman" w:eastAsia="Times New Roman" w:hAnsi="Times New Roman" w:cs="Times New Roman"/>
          <w:lang w:eastAsia="pl-PL"/>
        </w:rPr>
        <w:t>.</w:t>
      </w:r>
    </w:p>
    <w:p w:rsidR="00D454EA" w:rsidRPr="001040A0" w:rsidRDefault="00D454EA" w:rsidP="00D454EA">
      <w:pPr>
        <w:spacing w:after="0" w:line="360" w:lineRule="auto"/>
        <w:ind w:firstLine="708"/>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GABARYT B – to paczki o wymiarach:</w:t>
      </w:r>
    </w:p>
    <w:p w:rsidR="00D454EA" w:rsidRPr="001040A0" w:rsidRDefault="00D454EA" w:rsidP="00D454EA">
      <w:pPr>
        <w:numPr>
          <w:ilvl w:val="0"/>
          <w:numId w:val="13"/>
        </w:numPr>
        <w:tabs>
          <w:tab w:val="num" w:pos="1260"/>
        </w:tabs>
        <w:spacing w:after="0" w:line="360" w:lineRule="auto"/>
        <w:ind w:left="12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minimum - jeśli choć jeden z wymiarów przekracza długość </w:t>
      </w:r>
      <w:smartTag w:uri="urn:schemas-microsoft-com:office:smarttags" w:element="metricconverter">
        <w:smartTagPr>
          <w:attr w:name="ProductID" w:val="600 mm"/>
        </w:smartTagPr>
        <w:r w:rsidRPr="001040A0">
          <w:rPr>
            <w:rFonts w:ascii="Times New Roman" w:eastAsia="Times New Roman" w:hAnsi="Times New Roman" w:cs="Times New Roman"/>
            <w:lang w:eastAsia="pl-PL"/>
          </w:rPr>
          <w:t>600 mm</w:t>
        </w:r>
      </w:smartTag>
      <w:r w:rsidRPr="001040A0">
        <w:rPr>
          <w:rFonts w:ascii="Times New Roman" w:eastAsia="Times New Roman" w:hAnsi="Times New Roman" w:cs="Times New Roman"/>
          <w:lang w:eastAsia="pl-PL"/>
        </w:rPr>
        <w:t xml:space="preserve">, szerokość </w:t>
      </w:r>
      <w:smartTag w:uri="urn:schemas-microsoft-com:office:smarttags" w:element="metricconverter">
        <w:smartTagPr>
          <w:attr w:name="ProductID" w:val="500 m"/>
        </w:smartTagPr>
        <w:r w:rsidRPr="001040A0">
          <w:rPr>
            <w:rFonts w:ascii="Times New Roman" w:eastAsia="Times New Roman" w:hAnsi="Times New Roman" w:cs="Times New Roman"/>
            <w:lang w:eastAsia="pl-PL"/>
          </w:rPr>
          <w:t>500 m</w:t>
        </w:r>
      </w:smartTag>
      <w:r w:rsidRPr="001040A0">
        <w:rPr>
          <w:rFonts w:ascii="Times New Roman" w:eastAsia="Times New Roman" w:hAnsi="Times New Roman" w:cs="Times New Roman"/>
          <w:lang w:eastAsia="pl-PL"/>
        </w:rPr>
        <w:t xml:space="preserve">, wysokość </w:t>
      </w:r>
      <w:smartTag w:uri="urn:schemas-microsoft-com:office:smarttags" w:element="metricconverter">
        <w:smartTagPr>
          <w:attr w:name="ProductID" w:val="300 mm"/>
        </w:smartTagPr>
        <w:r w:rsidRPr="001040A0">
          <w:rPr>
            <w:rFonts w:ascii="Times New Roman" w:eastAsia="Times New Roman" w:hAnsi="Times New Roman" w:cs="Times New Roman"/>
            <w:lang w:eastAsia="pl-PL"/>
          </w:rPr>
          <w:t>300 mm</w:t>
        </w:r>
      </w:smartTag>
      <w:r w:rsidRPr="001040A0">
        <w:rPr>
          <w:rFonts w:ascii="Times New Roman" w:eastAsia="Times New Roman" w:hAnsi="Times New Roman" w:cs="Times New Roman"/>
          <w:lang w:eastAsia="pl-PL"/>
        </w:rPr>
        <w:t xml:space="preserve">; </w:t>
      </w:r>
    </w:p>
    <w:p w:rsidR="00D454EA" w:rsidRPr="001040A0" w:rsidRDefault="00D454EA" w:rsidP="00D454EA">
      <w:pPr>
        <w:numPr>
          <w:ilvl w:val="0"/>
          <w:numId w:val="13"/>
        </w:numPr>
        <w:tabs>
          <w:tab w:val="num" w:pos="1260"/>
        </w:tabs>
        <w:spacing w:after="0" w:line="360" w:lineRule="auto"/>
        <w:ind w:left="12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maksimum - suma długości i największego obwodu mierzonego w innym kierunku niż długość - </w:t>
      </w:r>
      <w:smartTag w:uri="urn:schemas-microsoft-com:office:smarttags" w:element="metricconverter">
        <w:smartTagPr>
          <w:attr w:name="ProductID" w:val="3000 mm"/>
        </w:smartTagPr>
        <w:r w:rsidRPr="001040A0">
          <w:rPr>
            <w:rFonts w:ascii="Times New Roman" w:eastAsia="Times New Roman" w:hAnsi="Times New Roman" w:cs="Times New Roman"/>
            <w:lang w:eastAsia="pl-PL"/>
          </w:rPr>
          <w:t>3000 mm</w:t>
        </w:r>
      </w:smartTag>
      <w:r w:rsidRPr="001040A0">
        <w:rPr>
          <w:rFonts w:ascii="Times New Roman" w:eastAsia="Times New Roman" w:hAnsi="Times New Roman" w:cs="Times New Roman"/>
          <w:lang w:eastAsia="pl-PL"/>
        </w:rPr>
        <w:t xml:space="preserve">, przy czym największy wymiar nie może przekroczyć </w:t>
      </w:r>
      <w:smartTag w:uri="urn:schemas-microsoft-com:office:smarttags" w:element="metricconverter">
        <w:smartTagPr>
          <w:attr w:name="ProductID" w:val="1500 mm"/>
        </w:smartTagPr>
        <w:r w:rsidRPr="001040A0">
          <w:rPr>
            <w:rFonts w:ascii="Times New Roman" w:eastAsia="Times New Roman" w:hAnsi="Times New Roman" w:cs="Times New Roman"/>
            <w:lang w:eastAsia="pl-PL"/>
          </w:rPr>
          <w:t>1500 mm</w:t>
        </w:r>
      </w:smartTag>
      <w:r w:rsidRPr="001040A0">
        <w:rPr>
          <w:rFonts w:ascii="Times New Roman" w:eastAsia="Times New Roman" w:hAnsi="Times New Roman" w:cs="Times New Roman"/>
          <w:lang w:eastAsia="pl-PL"/>
        </w:rPr>
        <w:t xml:space="preserve">. </w:t>
      </w:r>
    </w:p>
    <w:p w:rsidR="00D454EA" w:rsidRPr="001040A0" w:rsidRDefault="00D454EA" w:rsidP="00D454EA">
      <w:pPr>
        <w:suppressAutoHyphens/>
        <w:spacing w:after="0" w:line="360" w:lineRule="auto"/>
        <w:contextualSpacing/>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9.Zamawiający wymaga, aby usługa dostarczania przesyłek świadczona była do każdego wskazanego przez Zamawiającego adr</w:t>
      </w:r>
      <w:r>
        <w:rPr>
          <w:rFonts w:ascii="Times New Roman" w:eastAsia="Times New Roman" w:hAnsi="Times New Roman" w:cs="Times New Roman"/>
          <w:lang w:eastAsia="pl-PL"/>
        </w:rPr>
        <w:t xml:space="preserve">esu w Polsce. Przesyłki w obrocie zagranicznym doręczane będą na obszar </w:t>
      </w:r>
      <w:r>
        <w:rPr>
          <w:rFonts w:ascii="Times New Roman" w:eastAsia="Times New Roman" w:hAnsi="Times New Roman" w:cs="Times New Roman"/>
          <w:lang w:eastAsia="pl-PL"/>
        </w:rPr>
        <w:lastRenderedPageBreak/>
        <w:t xml:space="preserve">określony  przez destynację dla usług powszechnych  lub wybranej jego części  w dniu nadania przesyłek. </w:t>
      </w:r>
    </w:p>
    <w:p w:rsidR="00D454EA" w:rsidRPr="001040A0" w:rsidRDefault="00D454EA" w:rsidP="00D454EA">
      <w:pPr>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color w:val="000000"/>
          <w:lang w:eastAsia="pl-PL"/>
        </w:rPr>
        <w:t xml:space="preserve">10.Zamawiający wymaga, aby Wykonawca </w:t>
      </w:r>
      <w:r w:rsidRPr="001040A0">
        <w:rPr>
          <w:rFonts w:ascii="Times New Roman" w:eastAsia="Times New Roman" w:hAnsi="Times New Roman" w:cs="Times New Roman"/>
          <w:lang w:eastAsia="pl-PL"/>
        </w:rPr>
        <w:t>świadczył usługę odbioru poczty nadawanej z siedziby Urzędu Gminy Wielka Wieś, Pl. Wspólnoty 1, 32-085 Szyce we wszystkich dniach roboczych od poniedziałku do piątku w godz. 13.00 – 14.30 – przewiduje się możliwość dokonania zmiany dokładnej godziny odbioru przesyłek.</w:t>
      </w:r>
    </w:p>
    <w:p w:rsidR="00D454EA" w:rsidRPr="001040A0" w:rsidRDefault="00D454EA" w:rsidP="00D454EA">
      <w:pPr>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color w:val="000000"/>
          <w:lang w:eastAsia="pl-PL"/>
        </w:rPr>
        <w:t>11.Odbioru przesyłek dokonywać będzie upoważniony przedstawiciel Wykonawcy po okazaniu stosownego upoważnienia.</w:t>
      </w:r>
    </w:p>
    <w:p w:rsidR="00D454EA" w:rsidRPr="001040A0" w:rsidRDefault="00D454EA" w:rsidP="00D454EA">
      <w:pPr>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color w:val="000000"/>
          <w:lang w:eastAsia="pl-PL"/>
        </w:rPr>
        <w:t xml:space="preserve">12.Zamawiający wymaga, aby Wykonawca doręczał przesyłki pocztowe do siedziby Urzędu Gminy Wielka Wieś, pl. Wspólnoty 1, 32-085 Szyce w dni robocze od poniedziałku do piątku w godzinach pracy Urzędu Gminy Wielka Wieś. </w:t>
      </w:r>
      <w:r w:rsidRPr="001040A0">
        <w:rPr>
          <w:rFonts w:ascii="Times New Roman" w:eastAsia="Times New Roman" w:hAnsi="Times New Roman" w:cs="Times New Roman"/>
          <w:lang w:eastAsia="pl-PL"/>
        </w:rPr>
        <w:t xml:space="preserve">Nadanie przesyłek następować będzie w dniu ich odbioru przez Wykonawcę od Zamawiającego. </w:t>
      </w:r>
      <w:r w:rsidRPr="001040A0">
        <w:rPr>
          <w:rFonts w:ascii="Times New Roman" w:hAnsi="Times New Roman" w:cs="Times New Roman"/>
          <w:bCs/>
        </w:rPr>
        <w:t xml:space="preserve">W uzasadnionych przypadkach nadanie przesyłek może następować najpóźniej w następny dzień roboczy od dnia przekazania przesyłek Wykonawcy przez Zamawiającego </w:t>
      </w:r>
      <w:r w:rsidRPr="001040A0">
        <w:rPr>
          <w:rFonts w:ascii="Times New Roman" w:eastAsia="Times New Roman" w:hAnsi="Times New Roman" w:cs="Times New Roman"/>
          <w:lang w:eastAsia="pl-PL"/>
        </w:rPr>
        <w:t xml:space="preserve">13.Nadanie przesyłek potwierdzać będzie upoważniony przedstawiciel Wykonawcy. </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lang w:eastAsia="pl-PL"/>
        </w:rPr>
        <w:t xml:space="preserve">14.Zamawiający będzie przekazywał przesyłki do nadania w stanie uporządkowanym oraz umieszczał na przesyłkach w sposób trwały i czytelny informacje jednoznacznie identyfikujące adresata i nadawcę, jednocześnie określając rodzaj przesyłki. </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lang w:eastAsia="pl-PL"/>
        </w:rPr>
        <w:t>15.Znaczek opłaty pocztowej zostanie zastąpiony pieczęcią wykonaną według wzoru dostarczonego przez Wykonawcę lub innym uzgodnionym oznaczeniem (np. nadruk).</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lang w:eastAsia="pl-PL"/>
        </w:rPr>
        <w:t>16.Do przesyłek używane będą koperty Zamawiającego oraz potwierdzenia odbioru Wykonawcy (dostarczane bezpłatnie przez Wykonawcę). Waga przesyłki określona będzie w stanie zamkniętym.</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color w:val="000000"/>
          <w:lang w:eastAsia="pl-PL"/>
        </w:rPr>
        <w:t>17.Wszelkie oznaczenia przesyłek rejestrowanych i priorytetowych muszą być zapewnione przez Wykonawcę.</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lang w:eastAsia="pl-PL"/>
        </w:rPr>
        <w:t xml:space="preserve">18.Wykonawca będzie doręczał przesyłki krajowe zaliczone do powszechnych usług pocztowych z zachowaniem wskaźników terminowości doręczeń przesyłek w obrocie krajowym wskazanym w rozporządzeniu Ministra Infrastruktury z dnia 9 stycznia 2004 r. w sprawie warunków wykonywania powszechnych usług pocztowych (Dz. U. z 2004, nr 5  poz. 34 z </w:t>
      </w:r>
      <w:proofErr w:type="spellStart"/>
      <w:r w:rsidRPr="001040A0">
        <w:rPr>
          <w:rFonts w:ascii="Times New Roman" w:eastAsia="Times New Roman" w:hAnsi="Times New Roman" w:cs="Times New Roman"/>
          <w:lang w:eastAsia="pl-PL"/>
        </w:rPr>
        <w:t>późn</w:t>
      </w:r>
      <w:proofErr w:type="spellEnd"/>
      <w:r w:rsidRPr="001040A0">
        <w:rPr>
          <w:rFonts w:ascii="Times New Roman" w:eastAsia="Times New Roman" w:hAnsi="Times New Roman" w:cs="Times New Roman"/>
          <w:lang w:eastAsia="pl-PL"/>
        </w:rPr>
        <w:t>. zm.).</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color w:val="000000"/>
          <w:lang w:eastAsia="pl-PL"/>
        </w:rPr>
        <w:t xml:space="preserve">19.Wykonawca będzie doręczał Zamawiającemu pokwitowane przez adresata potwierdzenie odbioru niezwłocznie po doręczeniu przesyłki. Zwrot niedoręczonych przesyłek odbywać się będzie niezwłocznie po </w:t>
      </w:r>
      <w:r w:rsidRPr="001040A0">
        <w:rPr>
          <w:rFonts w:ascii="Times New Roman" w:eastAsia="Times New Roman" w:hAnsi="Times New Roman" w:cs="Times New Roman"/>
          <w:lang w:eastAsia="pl-PL"/>
        </w:rPr>
        <w:t>wyczerpaniu ich możliwości doręczenia z podaniem przyczyny ich niedoręczenia. W przypadku nieobecności adresata, przedstawiciel Wykonawcy pozostawia zawiadomienie o próbie doręczenia przesyłki ze wskazaniem, gdzie i kiedy adresat może odebrać przesyłkę w terminie 7 kolejnych dni, licząc od dnia następnego po dniu zostawienia zawiadomienia u adresata. Jeżeli adresat nie zgłosi się po odbiór przesyłki w powyższym terminie Wykonawca sporządza powtórne zawiadomienie o możliwości jej odbioru w terminie kolejnych 7 dni. Po upływie terminu odbioru przesyłka niezwłocznie zwracana jest Zamawiającemu wraz z podaniem przyczyny nie odebrania przez adresata.</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color w:val="000000"/>
          <w:lang w:eastAsia="pl-PL"/>
        </w:rPr>
        <w:lastRenderedPageBreak/>
        <w:t xml:space="preserve">20.Okresem rozliczeniowym będzie miesiąc kalendarzowy. Podstawą obliczenia należności będzie suma opłat za przesyłki faktycznie nadane lub zwrócone z powodu braku możliwości ich doręczenia w okresie rozliczeniowym, potwierdzona co do ilości i wagi na podstawie dokumentów nadawczych lub dokumentów oddawczych dokumentujących zwrot przesyłek w przypadku, kiedy możliwość dostarczenia została wyczerpana. </w:t>
      </w:r>
      <w:r w:rsidRPr="001040A0">
        <w:rPr>
          <w:rFonts w:ascii="Times New Roman" w:eastAsia="Times New Roman" w:hAnsi="Times New Roman" w:cs="Times New Roman"/>
          <w:lang w:eastAsia="pl-PL"/>
        </w:rPr>
        <w:t xml:space="preserve">Usługi będą rozliczane według cen jednostkowych wynikających z formularza cenowego. </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color w:val="000000"/>
          <w:lang w:eastAsia="pl-PL"/>
        </w:rPr>
        <w:t>21.Płatności za przesyłki będą dokonywane z dołu na podstawie wystawionej przez Wykonawcę faktury za wykonane w danym miesiącu usługi. Faktura winna zostać wystawiona do dnia 7-go miesiąca następującego po miesiącu rozliczeniowym ze specyfikacją wykonanych usług. Zamawiający uiści przelewem na rachunek bankowy Wykonawcy w terminie 21 dni licząc od daty wystawienia faktury VAT.”</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color w:val="000000"/>
          <w:lang w:eastAsia="pl-PL"/>
        </w:rPr>
        <w:t xml:space="preserve">22.Zamawiający określił w załączniku Nr 1A (plik w formacie Excel) do niniejszego zakresu zamówienia  przewidywane ilości nadawanych przesyłek przez okres obowiązywania umowy. Ilości przesyłek pocztowych podane w tym załączniku zostały przyjęte przez Zamawiającego szacunkowo. Rzeczywista ilość przesyłek pocztowych będzie wynikała z faktycznych potrzeb Zamawiającego w tym zakresie. W przypadku nadania przez Zamawiającego przesyłek nieokreślonych w załączniku nr 1A podstawą rozliczeń będą ceny z aktualnego cennika usług Wykonawcy obowiązującego w dniu ich nadania. </w:t>
      </w:r>
    </w:p>
    <w:p w:rsidR="00D454EA" w:rsidRPr="001040A0" w:rsidRDefault="00D454EA" w:rsidP="00D454EA">
      <w:pPr>
        <w:widowControl w:val="0"/>
        <w:suppressAutoHyphens/>
        <w:autoSpaceDE w:val="0"/>
        <w:autoSpaceDN w:val="0"/>
        <w:adjustRightInd w:val="0"/>
        <w:spacing w:after="0" w:line="360" w:lineRule="auto"/>
        <w:jc w:val="both"/>
        <w:rPr>
          <w:rFonts w:ascii="Times New Roman" w:eastAsia="Times New Roman" w:hAnsi="Times New Roman" w:cs="Times New Roman"/>
          <w:color w:val="000000"/>
          <w:lang w:eastAsia="pl-PL"/>
        </w:rPr>
      </w:pPr>
      <w:r w:rsidRPr="001040A0">
        <w:rPr>
          <w:rFonts w:ascii="Times New Roman" w:eastAsia="Times New Roman" w:hAnsi="Times New Roman" w:cs="Times New Roman"/>
          <w:lang w:eastAsia="pl-PL"/>
        </w:rPr>
        <w:t>23.Cena podana przez Wykonawcę nie będzie podlegała zmianom przez okres realizacji zamówienia, z wyjątkami:</w:t>
      </w:r>
    </w:p>
    <w:p w:rsidR="00D454EA" w:rsidRPr="001040A0" w:rsidRDefault="00D454EA" w:rsidP="00D454EA">
      <w:pPr>
        <w:numPr>
          <w:ilvl w:val="0"/>
          <w:numId w:val="16"/>
        </w:num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w przypadku zmiany stawki podatku VAT na usługi pocztowe może nastąpić zmiana cen jednostkowych odpowiednio do stawki podatku,</w:t>
      </w:r>
    </w:p>
    <w:p w:rsidR="00D454EA" w:rsidRPr="001040A0" w:rsidRDefault="00D454EA" w:rsidP="00D454EA">
      <w:pPr>
        <w:numPr>
          <w:ilvl w:val="0"/>
          <w:numId w:val="16"/>
        </w:num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ceny ofertowe ulegną obniżeniu w toku realizacji zamówienia w przypadku, gdy opłaty pocztowe wynikające ze standardowego cennika lub regulaminu Wykonawcy będą niższe od cen wynegocjowanych. Wykonawca ma obowiązek wówczas stosować względem Zamawiającego obniżone opłaty pocztowe dla usług, wynikające ze swojego aktualnego cennika lub regulaminu,</w:t>
      </w:r>
    </w:p>
    <w:p w:rsidR="00D454EA" w:rsidRPr="001040A0" w:rsidRDefault="00D454EA" w:rsidP="00D454EA">
      <w:pPr>
        <w:numPr>
          <w:ilvl w:val="0"/>
          <w:numId w:val="16"/>
        </w:num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Zamawiającemu przysługuje możliwość korzystania z programów rabatowych (opustowych) oferowanych przez Wykonawcę w toku realizowanej umowy.</w:t>
      </w:r>
    </w:p>
    <w:p w:rsidR="00D454EA" w:rsidRPr="001040A0" w:rsidRDefault="00D454EA" w:rsidP="00D454EA">
      <w:p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24.Zamawiający dopuszcza stosowanie upustów przez Wykonawcę do umowy w przypadku kiedy zostaną one ustalone przez jednostki nadrzędne obu stron. </w:t>
      </w:r>
    </w:p>
    <w:p w:rsidR="00D454EA" w:rsidRPr="001040A0" w:rsidRDefault="00D454EA" w:rsidP="00D454EA">
      <w:pPr>
        <w:numPr>
          <w:ilvl w:val="0"/>
          <w:numId w:val="17"/>
        </w:numPr>
        <w:tabs>
          <w:tab w:val="left" w:pos="-720"/>
          <w:tab w:val="num" w:pos="720"/>
          <w:tab w:val="left" w:pos="2156"/>
        </w:tabs>
        <w:suppressAutoHyphens/>
        <w:spacing w:after="0" w:line="360" w:lineRule="auto"/>
        <w:ind w:left="360"/>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Usługi pocztowe objęte niniejszą umową realizowane będą z uwzględnieniem:</w:t>
      </w:r>
    </w:p>
    <w:p w:rsidR="00D454EA" w:rsidRPr="001040A0" w:rsidRDefault="00D454EA" w:rsidP="00D454EA">
      <w:p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a).aktualnie obowiązujących przepisów prawa regulujących wykonywanie usług pocztowych,</w:t>
      </w:r>
    </w:p>
    <w:p w:rsidR="00D454EA" w:rsidRPr="001040A0" w:rsidRDefault="00D454EA" w:rsidP="00D454EA">
      <w:pPr>
        <w:tabs>
          <w:tab w:val="left" w:pos="2156"/>
          <w:tab w:val="num" w:pos="234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b).regulaminu świadczenia usług Wykonawcy, z tym, że postanowienia tego regulaminu sprzeczne lub nie dające się pogodzić z postanowieniami zawartymi w niniejszym zapytaniu ofertowym i umowie, nie będą miały zastosowania,</w:t>
      </w:r>
    </w:p>
    <w:p w:rsidR="00D454EA" w:rsidRPr="001040A0" w:rsidRDefault="00D454EA" w:rsidP="00D454EA">
      <w:pPr>
        <w:tabs>
          <w:tab w:val="num" w:pos="234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wymagań wynikających z zapytania ofertowego.</w:t>
      </w:r>
    </w:p>
    <w:p w:rsidR="00D454EA" w:rsidRPr="001040A0" w:rsidRDefault="00D454EA" w:rsidP="00D454EA">
      <w:pPr>
        <w:tabs>
          <w:tab w:val="num" w:pos="234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lastRenderedPageBreak/>
        <w:t xml:space="preserve">25.Z tytułu niewykonania lub nienależytego wykonania usług pocztowych objętych niniejszą umową Zamawiającemu przysługuje odszkodowanie na podstawie przepisów zawartych w ustawie z dnia 23 listopada 2012 r. Prawo pocztowe,( Dz. U. z </w:t>
      </w:r>
      <w:r w:rsidRPr="001040A0">
        <w:rPr>
          <w:rFonts w:ascii="Times New Roman" w:eastAsia="Times New Roman" w:hAnsi="Times New Roman" w:cs="Times New Roman"/>
          <w:bCs/>
          <w:color w:val="000000"/>
          <w:lang w:eastAsia="pl-PL"/>
        </w:rPr>
        <w:t xml:space="preserve">2020 r., poz. 2188 z </w:t>
      </w:r>
      <w:proofErr w:type="spellStart"/>
      <w:r w:rsidRPr="001040A0">
        <w:rPr>
          <w:rFonts w:ascii="Times New Roman" w:eastAsia="Times New Roman" w:hAnsi="Times New Roman" w:cs="Times New Roman"/>
          <w:bCs/>
          <w:color w:val="000000"/>
          <w:lang w:eastAsia="pl-PL"/>
        </w:rPr>
        <w:t>póź</w:t>
      </w:r>
      <w:proofErr w:type="spellEnd"/>
      <w:r w:rsidRPr="001040A0">
        <w:rPr>
          <w:rFonts w:ascii="Times New Roman" w:eastAsia="Times New Roman" w:hAnsi="Times New Roman" w:cs="Times New Roman"/>
          <w:bCs/>
          <w:color w:val="000000"/>
          <w:lang w:eastAsia="pl-PL"/>
        </w:rPr>
        <w:t xml:space="preserve">. </w:t>
      </w:r>
      <w:proofErr w:type="spellStart"/>
      <w:r w:rsidRPr="001040A0">
        <w:rPr>
          <w:rFonts w:ascii="Times New Roman" w:eastAsia="Times New Roman" w:hAnsi="Times New Roman" w:cs="Times New Roman"/>
          <w:bCs/>
          <w:color w:val="000000"/>
          <w:lang w:eastAsia="pl-PL"/>
        </w:rPr>
        <w:t>zm</w:t>
      </w:r>
      <w:proofErr w:type="spellEnd"/>
      <w:r w:rsidRPr="001040A0">
        <w:rPr>
          <w:rFonts w:ascii="Times New Roman" w:eastAsia="Times New Roman" w:hAnsi="Times New Roman" w:cs="Times New Roman"/>
          <w:bCs/>
          <w:color w:val="000000"/>
          <w:lang w:eastAsia="pl-PL"/>
        </w:rPr>
        <w:t>)</w:t>
      </w:r>
    </w:p>
    <w:p w:rsidR="00D454EA" w:rsidRPr="001040A0" w:rsidRDefault="00D454EA" w:rsidP="00D454EA">
      <w:p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26.Strony umowy zobowiązują się do zachowania w poufności wszelkich informacji, w szczególności informacji o danych osobowych, w których posiadanie weszły lub wejdą w związku z realizacją niniejszej umowy. Strony umowy zobowiązują się również do zachowania w tajemnicy oraz odpowiedniego zabezpieczenia wszelkich dokumentów przekazanych przez drugą stronę. Uzyskane informacje oraz otrzymane dokumenty mogą być wykorzystane wyłącznie w celach związanych z realizacją umowy.</w:t>
      </w:r>
    </w:p>
    <w:p w:rsidR="00D454EA" w:rsidRPr="001040A0" w:rsidRDefault="00D454EA" w:rsidP="00D454EA">
      <w:p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 xml:space="preserve">27.W razie wystąpienia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Wykonawcy przysługuje jedynie wynagrodzenie należne z tytułu wykonania części umowy. </w:t>
      </w:r>
    </w:p>
    <w:p w:rsidR="00D454EA" w:rsidRPr="001040A0" w:rsidRDefault="00D454EA" w:rsidP="00D454EA">
      <w:pPr>
        <w:tabs>
          <w:tab w:val="left" w:pos="-720"/>
          <w:tab w:val="left" w:pos="2156"/>
        </w:tabs>
        <w:suppressAutoHyphen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28.Umowa może być rozwiązana przez każdą ze Stron w formie pisemnej, z obowiązkiem dokonania płatności za czynności będące w toku wynikające z wykonania umowy:</w:t>
      </w:r>
    </w:p>
    <w:p w:rsidR="00D454EA" w:rsidRPr="001040A0" w:rsidRDefault="00D454EA" w:rsidP="00D454EA">
      <w:pPr>
        <w:tabs>
          <w:tab w:val="left" w:pos="72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b/>
          <w:lang w:eastAsia="pl-PL"/>
        </w:rPr>
        <w:t>a).</w:t>
      </w:r>
      <w:r w:rsidRPr="001040A0">
        <w:rPr>
          <w:rFonts w:ascii="Times New Roman" w:eastAsia="Times New Roman" w:hAnsi="Times New Roman" w:cs="Times New Roman"/>
          <w:lang w:eastAsia="pl-PL"/>
        </w:rPr>
        <w:t>w terminie natychmiastowym, w przypadku niedotrzymania warunków niniejszej umowy, lub w przypadku zmiany w trakcie obowiązywania umowy przepisów podatkowych i przepisów prawnych regulujących działalność pocztową, jeżeli wejście w życie tych przepisów uniemożliwi realizację umowy,</w:t>
      </w:r>
    </w:p>
    <w:p w:rsidR="00D454EA" w:rsidRPr="001040A0" w:rsidRDefault="00D454EA" w:rsidP="00D454EA">
      <w:pPr>
        <w:tabs>
          <w:tab w:val="left" w:pos="72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b/>
          <w:lang w:eastAsia="pl-PL"/>
        </w:rPr>
        <w:t>b)</w:t>
      </w:r>
      <w:r w:rsidRPr="001040A0">
        <w:rPr>
          <w:rFonts w:ascii="Times New Roman" w:eastAsia="Times New Roman" w:hAnsi="Times New Roman" w:cs="Times New Roman"/>
          <w:lang w:eastAsia="pl-PL"/>
        </w:rPr>
        <w:t>.z zachowaniem 1 miesięcznego okresu wypowiedzenia, ze skutkiem na ostatni dzień miesiąca kalendarzowego, bez podania powodów.</w:t>
      </w:r>
    </w:p>
    <w:p w:rsidR="00D454EA" w:rsidRPr="001040A0" w:rsidRDefault="00D454EA" w:rsidP="00D454EA">
      <w:pPr>
        <w:tabs>
          <w:tab w:val="left" w:pos="2156"/>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29.Wszelkie zmiany niniejszej umowy wymagają formy pisemnej pod rygorem nieważności.</w:t>
      </w:r>
    </w:p>
    <w:p w:rsidR="00D454EA" w:rsidRPr="001040A0" w:rsidRDefault="00D454EA" w:rsidP="00D454EA">
      <w:pPr>
        <w:tabs>
          <w:tab w:val="left" w:pos="2156"/>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30.W sprawach nieuregulowanych umową mają zastosowanie przepisy Kodeksu cywilnego oraz przepisy regulujące działalność pocztową.</w:t>
      </w:r>
    </w:p>
    <w:p w:rsidR="00D454EA" w:rsidRPr="001040A0" w:rsidRDefault="00D454EA" w:rsidP="00D454EA">
      <w:pPr>
        <w:tabs>
          <w:tab w:val="left" w:pos="2156"/>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31.Po rozstrzygnięciu postępowania, Zamawiający dopuszcza podpisanie porozumienia precyzującego kwestie techniczne między innymi takie jak: wskazanie placówek pocztowych Wykonawcy obsługujących Zamawiającego, prawidłowe oznaczenie nadawanych przesyłek przez Zamawiającego, regulacje technologiczne i regulaminy.</w:t>
      </w:r>
    </w:p>
    <w:p w:rsidR="00D454EA" w:rsidRPr="001040A0" w:rsidRDefault="00D454EA" w:rsidP="00D454EA">
      <w:pPr>
        <w:tabs>
          <w:tab w:val="left" w:pos="2156"/>
        </w:tabs>
        <w:spacing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32</w:t>
      </w:r>
      <w:r w:rsidRPr="001040A0">
        <w:rPr>
          <w:rFonts w:ascii="Times New Roman" w:eastAsia="Times New Roman" w:hAnsi="Times New Roman" w:cs="Times New Roman"/>
          <w:lang w:eastAsia="pl-PL"/>
        </w:rPr>
        <w:t>.Zamawiający zobowiązuje się do:</w:t>
      </w:r>
    </w:p>
    <w:p w:rsidR="00D454EA" w:rsidRPr="001040A0" w:rsidRDefault="00D454EA" w:rsidP="00D454EA">
      <w:pPr>
        <w:tabs>
          <w:tab w:val="left" w:pos="72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a</w:t>
      </w:r>
      <w:r w:rsidRPr="001040A0">
        <w:rPr>
          <w:rFonts w:ascii="Times New Roman" w:eastAsia="Times New Roman" w:hAnsi="Times New Roman" w:cs="Times New Roman"/>
          <w:lang w:eastAsia="pl-PL"/>
        </w:rPr>
        <w:tab/>
        <w:t>prawidłowego adresowania przesyłek w sposób czytelny i zgodny ze standardami określonymi w normach,</w:t>
      </w:r>
    </w:p>
    <w:p w:rsidR="00D454EA" w:rsidRPr="001040A0" w:rsidRDefault="00D454EA" w:rsidP="00D454EA">
      <w:pPr>
        <w:tabs>
          <w:tab w:val="left" w:pos="72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b</w:t>
      </w:r>
      <w:r w:rsidRPr="001040A0">
        <w:rPr>
          <w:rFonts w:ascii="Times New Roman" w:eastAsia="Times New Roman" w:hAnsi="Times New Roman" w:cs="Times New Roman"/>
          <w:lang w:eastAsia="pl-PL"/>
        </w:rPr>
        <w:tab/>
        <w:t>sporządzania w dwóch egzemplarzach (w tym jeden dla Wykonawcy) zestawień ilościowych nadanych przesyłek nierejestrowanych z uwzględnieniem kategorii i podziałów wagowych; wzór zestawień winien być uzgodniony z Wykonawcą,</w:t>
      </w:r>
    </w:p>
    <w:p w:rsidR="00D454EA" w:rsidRPr="001040A0" w:rsidRDefault="00D454EA" w:rsidP="00D454EA">
      <w:pPr>
        <w:tabs>
          <w:tab w:val="left" w:pos="720"/>
        </w:tabs>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c</w:t>
      </w:r>
      <w:r w:rsidRPr="001040A0">
        <w:rPr>
          <w:rFonts w:ascii="Times New Roman" w:eastAsia="Times New Roman" w:hAnsi="Times New Roman" w:cs="Times New Roman"/>
          <w:lang w:eastAsia="pl-PL"/>
        </w:rPr>
        <w:tab/>
        <w:t>przekazania przesyłek rejestrowanych Wykonawcy wg książki nadawczej stosowanej przez Zamawiającego i uzgodnionej z Wykonawcą.</w:t>
      </w:r>
    </w:p>
    <w:p w:rsidR="00D454EA" w:rsidRPr="001040A0" w:rsidRDefault="00D454EA" w:rsidP="00D454EA">
      <w:pPr>
        <w:tabs>
          <w:tab w:val="left" w:pos="13608"/>
        </w:tabs>
        <w:spacing w:after="0" w:line="360" w:lineRule="auto"/>
        <w:jc w:val="both"/>
        <w:rPr>
          <w:rFonts w:ascii="Times New Roman" w:eastAsia="Times New Roman" w:hAnsi="Times New Roman" w:cs="Times New Roman"/>
          <w:kern w:val="16"/>
          <w:lang w:eastAsia="pl-PL"/>
        </w:rPr>
      </w:pPr>
      <w:r>
        <w:rPr>
          <w:rFonts w:ascii="Times New Roman" w:eastAsia="Times New Roman" w:hAnsi="Times New Roman" w:cs="Times New Roman"/>
          <w:kern w:val="16"/>
          <w:lang w:eastAsia="pl-PL"/>
        </w:rPr>
        <w:lastRenderedPageBreak/>
        <w:t>33</w:t>
      </w:r>
      <w:r w:rsidRPr="001040A0">
        <w:rPr>
          <w:rFonts w:ascii="Times New Roman" w:eastAsia="Times New Roman" w:hAnsi="Times New Roman" w:cs="Times New Roman"/>
          <w:kern w:val="16"/>
          <w:lang w:eastAsia="pl-PL"/>
        </w:rPr>
        <w:t>.Reklamacje z tytułu niewykonania usługi Zamawiający może zgłosić Wykonawcy po upływie 14 dni od nadania przesyłki rejestrowanej krajowej. W przypadku zgłaszania reklamacji zastosowanie mają unormowania prawne zawarte w Rozporządzeniu Ministra Administracji i Cyfryzacji z dnia 26 listopada w sprawie reklamacji usługi pocztowej (Dz. U z 2018 r., poz.421, ze zm.).</w:t>
      </w:r>
    </w:p>
    <w:p w:rsidR="00D454EA" w:rsidRPr="00D971C0" w:rsidRDefault="00D454EA" w:rsidP="00D454EA">
      <w:pPr>
        <w:spacing w:after="0" w:line="360" w:lineRule="auto"/>
        <w:contextualSpacing/>
        <w:jc w:val="both"/>
        <w:rPr>
          <w:rFonts w:ascii="Times New Roman" w:hAnsi="Times New Roman" w:cs="Times New Roman"/>
          <w:b/>
        </w:rPr>
      </w:pPr>
    </w:p>
    <w:p w:rsidR="00D454EA" w:rsidRPr="00D971C0" w:rsidRDefault="00D454EA" w:rsidP="00D454EA">
      <w:pPr>
        <w:spacing w:after="0" w:line="360" w:lineRule="auto"/>
        <w:contextualSpacing/>
        <w:jc w:val="both"/>
        <w:rPr>
          <w:rFonts w:ascii="Times New Roman" w:eastAsia="Times New Roman" w:hAnsi="Times New Roman" w:cs="Times New Roman"/>
          <w:lang w:eastAsia="pl-PL"/>
        </w:rPr>
      </w:pPr>
      <w:r w:rsidRPr="00D454EA">
        <w:rPr>
          <w:rFonts w:ascii="Times New Roman" w:hAnsi="Times New Roman" w:cs="Times New Roman"/>
        </w:rPr>
        <w:t>34.</w:t>
      </w:r>
      <w:r w:rsidRPr="00D971C0">
        <w:rPr>
          <w:rFonts w:ascii="Times New Roman" w:eastAsia="Times New Roman" w:hAnsi="Times New Roman" w:cs="Times New Roman"/>
          <w:b/>
          <w:lang w:eastAsia="ar-SA"/>
        </w:rPr>
        <w:t xml:space="preserve"> </w:t>
      </w:r>
      <w:r w:rsidRPr="00D971C0">
        <w:rPr>
          <w:rFonts w:ascii="Times New Roman" w:eastAsia="Times New Roman" w:hAnsi="Times New Roman" w:cs="Times New Roman"/>
          <w:lang w:eastAsia="pl-PL"/>
        </w:rPr>
        <w:t xml:space="preserve">Stosownie do treści art. 95 ust. 1 ustawy </w:t>
      </w:r>
      <w:proofErr w:type="spellStart"/>
      <w:r w:rsidRPr="00D971C0">
        <w:rPr>
          <w:rFonts w:ascii="Times New Roman" w:eastAsia="Times New Roman" w:hAnsi="Times New Roman" w:cs="Times New Roman"/>
          <w:lang w:eastAsia="pl-PL"/>
        </w:rPr>
        <w:t>Pzp</w:t>
      </w:r>
      <w:proofErr w:type="spellEnd"/>
      <w:r w:rsidRPr="00D971C0">
        <w:rPr>
          <w:rFonts w:ascii="Times New Roman" w:eastAsia="Times New Roman" w:hAnsi="Times New Roman" w:cs="Times New Roman"/>
          <w:lang w:eastAsia="pl-PL"/>
        </w:rPr>
        <w:t xml:space="preserve"> Zamawiający wymaga zatrudnienia przez Wykonawcę lub Podwykonawcę na podstawie umowy o pracę, co najmniej 70% osób wykonujących następujące czynności w zakresie realizacji zamówienia:</w:t>
      </w:r>
    </w:p>
    <w:p w:rsidR="00D454EA" w:rsidRPr="00D971C0" w:rsidRDefault="00D454EA" w:rsidP="00D454EA">
      <w:pPr>
        <w:autoSpaceDE w:val="0"/>
        <w:autoSpaceDN w:val="0"/>
        <w:adjustRightInd w:val="0"/>
        <w:spacing w:after="0" w:line="360" w:lineRule="auto"/>
        <w:rPr>
          <w:rFonts w:ascii="Times New Roman" w:hAnsi="Times New Roman" w:cs="Times New Roman"/>
          <w:color w:val="000000"/>
        </w:rPr>
      </w:pPr>
      <w:r w:rsidRPr="00D971C0">
        <w:rPr>
          <w:rFonts w:ascii="Times New Roman" w:hAnsi="Times New Roman" w:cs="Times New Roman"/>
          <w:color w:val="000000"/>
        </w:rPr>
        <w:t>-przyjmowania przesyłek Zamawiającego w celu nadania do obrotu pocztowego,</w:t>
      </w:r>
    </w:p>
    <w:p w:rsidR="00D454EA" w:rsidRPr="00D971C0" w:rsidRDefault="00D454EA" w:rsidP="00D454EA">
      <w:pPr>
        <w:autoSpaceDE w:val="0"/>
        <w:autoSpaceDN w:val="0"/>
        <w:adjustRightInd w:val="0"/>
        <w:spacing w:after="0" w:line="360" w:lineRule="auto"/>
        <w:rPr>
          <w:rFonts w:ascii="Times New Roman" w:hAnsi="Times New Roman" w:cs="Times New Roman"/>
          <w:color w:val="000000"/>
        </w:rPr>
      </w:pPr>
      <w:r w:rsidRPr="00D971C0">
        <w:rPr>
          <w:rFonts w:ascii="Times New Roman" w:hAnsi="Times New Roman" w:cs="Times New Roman"/>
          <w:color w:val="000000"/>
        </w:rPr>
        <w:t>-doręczanie przesyłek Zamawiającego,</w:t>
      </w:r>
    </w:p>
    <w:p w:rsidR="00D454EA" w:rsidRPr="00D971C0" w:rsidRDefault="00D454EA" w:rsidP="00D454EA">
      <w:pPr>
        <w:pStyle w:val="Default"/>
        <w:spacing w:line="360" w:lineRule="auto"/>
        <w:rPr>
          <w:rFonts w:ascii="Times New Roman" w:eastAsiaTheme="minorHAnsi" w:hAnsi="Times New Roman" w:cs="Times New Roman"/>
          <w:sz w:val="22"/>
          <w:szCs w:val="22"/>
        </w:rPr>
      </w:pPr>
      <w:r w:rsidRPr="00D971C0">
        <w:rPr>
          <w:rFonts w:ascii="Times New Roman" w:hAnsi="Times New Roman" w:cs="Times New Roman"/>
          <w:sz w:val="22"/>
          <w:szCs w:val="22"/>
        </w:rPr>
        <w:t xml:space="preserve"> gdyż czynności te polegają  na wykonywaniu pracy w sposób określony w art. 22 § 1 ustawy z dnia 26 czerwca 1974 r. -Kodeks pracy (Dz. U. z 2020 r. poz. 1320 ze zm.). </w:t>
      </w:r>
    </w:p>
    <w:p w:rsidR="00D454EA" w:rsidRPr="00CA190B" w:rsidRDefault="00D454EA" w:rsidP="00D454EA">
      <w:pPr>
        <w:spacing w:after="120" w:line="276" w:lineRule="auto"/>
        <w:jc w:val="both"/>
        <w:rPr>
          <w:rFonts w:ascii="Times New Roman" w:hAnsi="Times New Roman" w:cs="Times New Roman"/>
          <w:sz w:val="24"/>
          <w:szCs w:val="24"/>
        </w:rPr>
      </w:pPr>
      <w:r w:rsidRPr="00CA190B">
        <w:rPr>
          <w:rFonts w:ascii="Times New Roman" w:hAnsi="Times New Roman" w:cs="Times New Roman"/>
          <w:sz w:val="24"/>
          <w:szCs w:val="24"/>
        </w:rPr>
        <w:t xml:space="preserve">Wymóg nie dotyczy osób prowadzących jednoosobową działalność gospodarczą (samozatrudnienie) </w:t>
      </w:r>
    </w:p>
    <w:p w:rsidR="00D454EA" w:rsidRPr="001040A0" w:rsidRDefault="00D454EA" w:rsidP="00D454EA">
      <w:pPr>
        <w:spacing w:after="0" w:line="360" w:lineRule="auto"/>
        <w:contextualSpacing/>
        <w:jc w:val="both"/>
        <w:rPr>
          <w:rFonts w:ascii="Times New Roman" w:eastAsia="Times New Roman" w:hAnsi="Times New Roman" w:cs="Times New Roman"/>
          <w:lang w:eastAsia="pl-PL"/>
        </w:rPr>
      </w:pPr>
    </w:p>
    <w:p w:rsidR="00D454EA" w:rsidRPr="001040A0" w:rsidRDefault="00D454EA" w:rsidP="00D454EA">
      <w:pPr>
        <w:spacing w:line="360" w:lineRule="auto"/>
        <w:jc w:val="both"/>
        <w:rPr>
          <w:rFonts w:ascii="Times New Roman" w:hAnsi="Times New Roman" w:cs="Times New Roman"/>
        </w:rPr>
      </w:pPr>
      <w:r w:rsidRPr="001040A0">
        <w:rPr>
          <w:rFonts w:ascii="Times New Roman" w:hAnsi="Times New Roman" w:cs="Times New Roman"/>
        </w:rPr>
        <w:t>3</w:t>
      </w:r>
      <w:r>
        <w:rPr>
          <w:rFonts w:ascii="Times New Roman" w:hAnsi="Times New Roman" w:cs="Times New Roman"/>
        </w:rPr>
        <w:t>5</w:t>
      </w:r>
      <w:r w:rsidRPr="001040A0">
        <w:rPr>
          <w:rFonts w:ascii="Times New Roman" w:hAnsi="Times New Roman" w:cs="Times New Roman"/>
          <w:b/>
        </w:rPr>
        <w:t>.W trakcie realizacji zamówienia zamawiający uprawniony jest</w:t>
      </w:r>
      <w:r w:rsidRPr="001040A0">
        <w:rPr>
          <w:rFonts w:ascii="Times New Roman" w:hAnsi="Times New Roman" w:cs="Times New Roman"/>
        </w:rPr>
        <w:t xml:space="preserve"> do wykonywania czynności kontrolnych </w:t>
      </w:r>
      <w:r w:rsidRPr="001040A0">
        <w:rPr>
          <w:rFonts w:ascii="Times New Roman" w:hAnsi="Times New Roman" w:cs="Times New Roman"/>
          <w:color w:val="000000"/>
        </w:rPr>
        <w:t>wobec wykonawcy odnośnie</w:t>
      </w:r>
      <w:r w:rsidRPr="001040A0">
        <w:rPr>
          <w:rFonts w:ascii="Times New Roman" w:hAnsi="Times New Roman" w:cs="Times New Roman"/>
        </w:rPr>
        <w:t xml:space="preserve"> spełniania przez wykonawcę lub podwykonawcę wymogu zatrudnienia na podstawie umowy o pracę osób wykonujących wskazane powyżej czynności. Zamawiający uprawniony jest w szczególności do: </w:t>
      </w:r>
    </w:p>
    <w:p w:rsidR="00D454EA" w:rsidRPr="001040A0" w:rsidRDefault="00D454EA" w:rsidP="00D454EA">
      <w:pPr>
        <w:spacing w:before="120" w:line="360" w:lineRule="auto"/>
        <w:jc w:val="both"/>
        <w:rPr>
          <w:rFonts w:ascii="Times New Roman" w:hAnsi="Times New Roman" w:cs="Times New Roman"/>
        </w:rPr>
      </w:pPr>
      <w:r w:rsidRPr="001040A0">
        <w:rPr>
          <w:rFonts w:ascii="Times New Roman" w:hAnsi="Times New Roman" w:cs="Times New Roman"/>
        </w:rPr>
        <w:t>a) żądania oświadczeń i dokumentów w zakresie potwierdzenia spełniania ww. wymogów i dokonywania ich oceny,</w:t>
      </w:r>
    </w:p>
    <w:p w:rsidR="00D454EA" w:rsidRPr="001040A0" w:rsidRDefault="00D454EA" w:rsidP="00D454EA">
      <w:pPr>
        <w:spacing w:before="120" w:line="360" w:lineRule="auto"/>
        <w:jc w:val="both"/>
        <w:rPr>
          <w:rFonts w:ascii="Times New Roman" w:hAnsi="Times New Roman" w:cs="Times New Roman"/>
        </w:rPr>
      </w:pPr>
      <w:r w:rsidRPr="001040A0">
        <w:rPr>
          <w:rFonts w:ascii="Times New Roman" w:hAnsi="Times New Roman" w:cs="Times New Roman"/>
        </w:rPr>
        <w:t>b) żądania wyjaśnień w przypadku wątpliwości w zakresie potwierdzenia spełniania ww. wymogów</w:t>
      </w:r>
    </w:p>
    <w:p w:rsidR="00D454EA" w:rsidRPr="001040A0" w:rsidRDefault="00D454EA" w:rsidP="00D454EA">
      <w:pPr>
        <w:shd w:val="clear" w:color="auto" w:fill="FFFFFF"/>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lang w:eastAsia="pl-PL"/>
        </w:rPr>
        <w:t>38. W trakcie realizacji zamówienia, na każde wezwanie Zamawiającego w wyznaczonym w tym wezwaniu terminie, Wykonawca przedłoży Zamawiającemu w celu potwierdzenia spełnienia wymogu zatrudnienia na podstawie umowy o pracę przez Wykonawcę lub Podwykonawcę osób</w:t>
      </w:r>
      <w:r>
        <w:rPr>
          <w:rFonts w:ascii="Times New Roman" w:eastAsia="Times New Roman" w:hAnsi="Times New Roman" w:cs="Times New Roman"/>
          <w:lang w:eastAsia="pl-PL"/>
        </w:rPr>
        <w:t xml:space="preserve"> wykonujących wskazane w ust. 34</w:t>
      </w:r>
      <w:r w:rsidRPr="001040A0">
        <w:rPr>
          <w:rFonts w:ascii="Times New Roman" w:eastAsia="Times New Roman" w:hAnsi="Times New Roman" w:cs="Times New Roman"/>
          <w:lang w:eastAsia="pl-PL"/>
        </w:rPr>
        <w:t xml:space="preserve"> czynności, następujące dowody:</w:t>
      </w:r>
    </w:p>
    <w:p w:rsidR="00D454EA" w:rsidRPr="001040A0" w:rsidRDefault="00D454EA" w:rsidP="00D454EA">
      <w:pPr>
        <w:shd w:val="clear" w:color="auto" w:fill="FFFFFF"/>
        <w:spacing w:after="0" w:line="360" w:lineRule="auto"/>
        <w:ind w:left="360"/>
        <w:jc w:val="both"/>
        <w:rPr>
          <w:rFonts w:ascii="Times New Roman" w:eastAsia="Times New Roman" w:hAnsi="Times New Roman" w:cs="Times New Roman"/>
          <w:lang w:eastAsia="pl-PL"/>
        </w:rPr>
      </w:pPr>
    </w:p>
    <w:p w:rsidR="00D454EA" w:rsidRPr="001040A0" w:rsidRDefault="00D454EA" w:rsidP="00D454EA">
      <w:pPr>
        <w:shd w:val="clear" w:color="auto" w:fill="FFFFFF"/>
        <w:spacing w:after="0" w:line="360" w:lineRule="auto"/>
        <w:jc w:val="both"/>
        <w:rPr>
          <w:rFonts w:ascii="Times New Roman" w:eastAsia="Times New Roman" w:hAnsi="Times New Roman" w:cs="Times New Roman"/>
          <w:lang w:eastAsia="pl-PL"/>
        </w:rPr>
      </w:pPr>
      <w:r w:rsidRPr="001040A0">
        <w:rPr>
          <w:rFonts w:ascii="Times New Roman" w:eastAsia="Times New Roman" w:hAnsi="Times New Roman" w:cs="Times New Roman"/>
          <w:b/>
          <w:bCs/>
          <w:lang w:eastAsia="pl-PL"/>
        </w:rPr>
        <w:t>- oświadczenie wykonawcy lub podwykonawcy </w:t>
      </w:r>
      <w:r w:rsidRPr="001040A0">
        <w:rPr>
          <w:rFonts w:ascii="Times New Roman" w:eastAsia="Times New Roman" w:hAnsi="Times New Roman" w:cs="Times New Roman"/>
          <w:lang w:eastAsia="pl-PL"/>
        </w:rPr>
        <w:t>o zatrudnieniu na podstawie umowy o pracę osób wykonujących czynności, których dotyczy wezwanie Zamawiającego.</w:t>
      </w:r>
      <w:r w:rsidRPr="001040A0">
        <w:rPr>
          <w:rFonts w:ascii="Times New Roman" w:eastAsia="Times New Roman" w:hAnsi="Times New Roman" w:cs="Times New Roman"/>
          <w:b/>
          <w:bCs/>
          <w:lang w:eastAsia="pl-PL"/>
        </w:rPr>
        <w:t> </w:t>
      </w:r>
      <w:r w:rsidRPr="001040A0">
        <w:rPr>
          <w:rFonts w:ascii="Times New Roman" w:eastAsia="Times New Roman" w:hAnsi="Times New Roman" w:cs="Times New Roman"/>
          <w:lang w:eastAsia="pl-PL"/>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D454EA" w:rsidRPr="001040A0" w:rsidRDefault="00D454EA" w:rsidP="00D454EA">
      <w:pPr>
        <w:shd w:val="clear" w:color="auto" w:fill="FFFFFF"/>
        <w:spacing w:after="0" w:line="360" w:lineRule="auto"/>
        <w:jc w:val="both"/>
        <w:rPr>
          <w:rFonts w:ascii="Times New Roman" w:eastAsia="Times New Roman" w:hAnsi="Times New Roman" w:cs="Times New Roman"/>
          <w:lang w:eastAsia="pl-PL"/>
        </w:rPr>
      </w:pPr>
    </w:p>
    <w:p w:rsidR="00D454EA" w:rsidRPr="001040A0" w:rsidRDefault="00D454EA" w:rsidP="00D454EA">
      <w:pPr>
        <w:spacing w:before="120" w:line="360" w:lineRule="auto"/>
        <w:jc w:val="both"/>
        <w:rPr>
          <w:rFonts w:ascii="Times New Roman" w:hAnsi="Times New Roman" w:cs="Times New Roman"/>
        </w:rPr>
      </w:pPr>
      <w:r w:rsidRPr="001040A0">
        <w:rPr>
          <w:rFonts w:ascii="Times New Roman" w:hAnsi="Times New Roman" w:cs="Times New Roman"/>
          <w:b/>
        </w:rPr>
        <w:lastRenderedPageBreak/>
        <w:t>3</w:t>
      </w:r>
      <w:r>
        <w:rPr>
          <w:rFonts w:ascii="Times New Roman" w:hAnsi="Times New Roman" w:cs="Times New Roman"/>
          <w:b/>
        </w:rPr>
        <w:t>6</w:t>
      </w:r>
      <w:r w:rsidRPr="001040A0">
        <w:rPr>
          <w:rFonts w:ascii="Times New Roman" w:hAnsi="Times New Roman" w:cs="Times New Roman"/>
          <w:b/>
        </w:rPr>
        <w:t xml:space="preserve">. Z tytułu niespełnienia przez </w:t>
      </w:r>
      <w:r w:rsidRPr="001040A0">
        <w:rPr>
          <w:rFonts w:ascii="Times New Roman" w:hAnsi="Times New Roman" w:cs="Times New Roman"/>
          <w:b/>
          <w:color w:val="000000"/>
        </w:rPr>
        <w:t>wykonawcę lub podwykonawcę wymogu zatrudnienia na podstawie umowy o pracę osób wykonujących wskazane powyżej czynności Zamawiający przewiduje sankcję</w:t>
      </w:r>
      <w:r w:rsidRPr="001040A0">
        <w:rPr>
          <w:rFonts w:ascii="Times New Roman" w:hAnsi="Times New Roman" w:cs="Times New Roman"/>
          <w:color w:val="000000"/>
        </w:rPr>
        <w:t xml:space="preserve">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w:t>
      </w:r>
      <w:r w:rsidRPr="001040A0">
        <w:rPr>
          <w:rFonts w:ascii="Times New Roman" w:hAnsi="Times New Roman" w:cs="Times New Roman"/>
        </w:rPr>
        <w:t xml:space="preserve">przez </w:t>
      </w:r>
      <w:r w:rsidRPr="001040A0">
        <w:rPr>
          <w:rFonts w:ascii="Times New Roman" w:hAnsi="Times New Roman" w:cs="Times New Roman"/>
          <w:color w:val="000000"/>
        </w:rPr>
        <w:t xml:space="preserve">wykonawcę lub podwykonawcę wymogu zatrudnienia na podstawie umowy o pracę traktowane będzie jako </w:t>
      </w:r>
      <w:r w:rsidRPr="001040A0">
        <w:rPr>
          <w:rFonts w:ascii="Times New Roman" w:hAnsi="Times New Roman" w:cs="Times New Roman"/>
        </w:rPr>
        <w:t xml:space="preserve">niespełnienie przez </w:t>
      </w:r>
      <w:r w:rsidRPr="001040A0">
        <w:rPr>
          <w:rFonts w:ascii="Times New Roman" w:hAnsi="Times New Roman" w:cs="Times New Roman"/>
          <w:color w:val="000000"/>
        </w:rPr>
        <w:t xml:space="preserve">wykonawcę lub podwykonawcę wymogu zatrudnienia na podstawie umowy o pracę osób wykonujących wskazane powyżej czynności. </w:t>
      </w:r>
    </w:p>
    <w:p w:rsidR="00D454EA" w:rsidRPr="001040A0" w:rsidRDefault="00D454EA" w:rsidP="00D454EA">
      <w:pPr>
        <w:spacing w:before="120" w:line="360" w:lineRule="auto"/>
        <w:jc w:val="both"/>
        <w:rPr>
          <w:rFonts w:ascii="Times New Roman" w:hAnsi="Times New Roman" w:cs="Times New Roman"/>
        </w:rPr>
      </w:pPr>
      <w:r>
        <w:rPr>
          <w:rFonts w:ascii="Times New Roman" w:hAnsi="Times New Roman" w:cs="Times New Roman"/>
          <w:b/>
          <w:color w:val="000000"/>
        </w:rPr>
        <w:t>37</w:t>
      </w:r>
      <w:r w:rsidRPr="001040A0">
        <w:rPr>
          <w:rFonts w:ascii="Times New Roman" w:hAnsi="Times New Roman" w:cs="Times New Roman"/>
          <w:color w:val="000000"/>
        </w:rPr>
        <w:t>.W przypadku uzasadnionych wątpliwości co do przestrzegania prawa pracy przez wykonawcę lub podwykonawcę, Zamawiający może zwrócić się o przeprowadzenie kontroli przez Państwową</w:t>
      </w:r>
      <w:r w:rsidRPr="001040A0">
        <w:rPr>
          <w:rFonts w:ascii="Times New Roman" w:hAnsi="Times New Roman" w:cs="Times New Roman"/>
        </w:rPr>
        <w:t xml:space="preserve"> Inspekcję Pracy.</w:t>
      </w:r>
    </w:p>
    <w:p w:rsidR="00D454EA" w:rsidRPr="001040A0" w:rsidRDefault="00D454EA" w:rsidP="00D454EA">
      <w:pPr>
        <w:suppressAutoHyphens/>
        <w:spacing w:after="0" w:line="360" w:lineRule="auto"/>
        <w:rPr>
          <w:rFonts w:ascii="Times New Roman" w:eastAsia="Calibri" w:hAnsi="Times New Roman" w:cs="Times New Roman"/>
        </w:rPr>
      </w:pPr>
      <w:r>
        <w:rPr>
          <w:rFonts w:ascii="Times New Roman" w:eastAsia="Calibri" w:hAnsi="Times New Roman" w:cs="Times New Roman"/>
        </w:rPr>
        <w:t>38</w:t>
      </w:r>
      <w:r w:rsidRPr="001040A0">
        <w:rPr>
          <w:rFonts w:ascii="Times New Roman" w:eastAsia="Calibri" w:hAnsi="Times New Roman" w:cs="Times New Roman"/>
        </w:rPr>
        <w:t>.Nazwy i kody Wspólnego Słownika Zamówień (CPV):</w:t>
      </w:r>
    </w:p>
    <w:p w:rsidR="00D454EA" w:rsidRPr="001040A0" w:rsidRDefault="00D454EA" w:rsidP="00D454EA">
      <w:pPr>
        <w:spacing w:after="0" w:line="240" w:lineRule="auto"/>
        <w:rPr>
          <w:rFonts w:ascii="Times New Roman" w:eastAsia="Times New Roman" w:hAnsi="Times New Roman" w:cs="Times New Roman"/>
          <w:b/>
          <w:snapToGrid w:val="0"/>
          <w:lang w:eastAsia="ar-SA"/>
        </w:rPr>
      </w:pPr>
      <w:r w:rsidRPr="001040A0">
        <w:rPr>
          <w:rFonts w:ascii="Times New Roman" w:eastAsia="Times New Roman" w:hAnsi="Times New Roman" w:cs="Times New Roman"/>
          <w:b/>
          <w:lang w:eastAsia="pl-PL"/>
        </w:rPr>
        <w:t xml:space="preserve">CPV: </w:t>
      </w:r>
      <w:r w:rsidRPr="001040A0">
        <w:rPr>
          <w:rFonts w:ascii="Times New Roman" w:hAnsi="Times New Roman" w:cs="Times New Roman"/>
          <w:b/>
        </w:rPr>
        <w:t>64110000-0 Usługi pocztowe</w:t>
      </w:r>
    </w:p>
    <w:p w:rsidR="00D454EA" w:rsidRPr="001040A0" w:rsidRDefault="00D454EA" w:rsidP="00D454EA">
      <w:pPr>
        <w:widowControl w:val="0"/>
        <w:suppressAutoHyphens/>
        <w:spacing w:after="0" w:line="240" w:lineRule="auto"/>
        <w:ind w:left="720"/>
        <w:rPr>
          <w:rFonts w:ascii="Times New Roman" w:eastAsia="Lucida Sans Unicode" w:hAnsi="Times New Roman" w:cs="Times New Roman"/>
          <w:b/>
          <w:spacing w:val="4"/>
          <w:shd w:val="clear" w:color="auto" w:fill="FFFFFF"/>
          <w:lang w:eastAsia="ar-SA"/>
        </w:rPr>
      </w:pPr>
    </w:p>
    <w:p w:rsidR="00D454EA" w:rsidRPr="001040A0" w:rsidRDefault="00D454EA" w:rsidP="00D454EA">
      <w:pPr>
        <w:suppressAutoHyphens/>
        <w:spacing w:after="0" w:line="360" w:lineRule="auto"/>
        <w:jc w:val="both"/>
        <w:rPr>
          <w:rFonts w:ascii="Times New Roman" w:eastAsia="Calibri" w:hAnsi="Times New Roman" w:cs="Times New Roman"/>
        </w:rPr>
      </w:pPr>
      <w:r>
        <w:rPr>
          <w:rFonts w:ascii="Times New Roman" w:eastAsia="Calibri" w:hAnsi="Times New Roman" w:cs="Times New Roman"/>
        </w:rPr>
        <w:t>39</w:t>
      </w:r>
      <w:r w:rsidRPr="001040A0">
        <w:rPr>
          <w:rFonts w:ascii="Times New Roman" w:eastAsia="Calibri" w:hAnsi="Times New Roman" w:cs="Times New Roman"/>
        </w:rPr>
        <w:t xml:space="preserve">.Zamawiający nie dopuszcza składania ofert częściowych. </w:t>
      </w:r>
      <w:r w:rsidRPr="001040A0">
        <w:rPr>
          <w:rFonts w:ascii="Times New Roman" w:hAnsi="Times New Roman" w:cs="Times New Roman"/>
        </w:rPr>
        <w:t>Zakres i specyfika zamówienia uzasadnia udzielenie zamówienia jednemu wykonawcy, który przejmie na siebie odpowiedzialność i ryzyko za całe zadanie. Podzielenie zamówienia na części powodowałoby nieproporcjonalnie duże trudności z koordynacją działań różnych wykonawców realizujących poszczególny zakres zamówienia, co mogłoby poważnie zagrozić właściwemu wykonaniu całego zamówienia.</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4</w:t>
      </w:r>
      <w:r>
        <w:rPr>
          <w:rFonts w:ascii="Times New Roman" w:eastAsia="Calibri" w:hAnsi="Times New Roman" w:cs="Times New Roman"/>
        </w:rPr>
        <w:t>0</w:t>
      </w:r>
      <w:r w:rsidRPr="001040A0">
        <w:rPr>
          <w:rFonts w:ascii="Times New Roman" w:eastAsia="Calibri" w:hAnsi="Times New Roman" w:cs="Times New Roman"/>
        </w:rPr>
        <w:t>.Zamawiający nie dopuszcza składania ofert wariantowych.</w:t>
      </w:r>
    </w:p>
    <w:p w:rsidR="00D454EA" w:rsidRPr="001040A0" w:rsidRDefault="00D454EA" w:rsidP="00D454EA">
      <w:pPr>
        <w:suppressAutoHyphens/>
        <w:spacing w:after="0" w:line="360" w:lineRule="auto"/>
        <w:jc w:val="both"/>
        <w:rPr>
          <w:rFonts w:ascii="Times New Roman" w:eastAsia="Calibri" w:hAnsi="Times New Roman" w:cs="Times New Roman"/>
          <w:b/>
        </w:rPr>
      </w:pPr>
      <w:r>
        <w:rPr>
          <w:rFonts w:ascii="Times New Roman" w:eastAsia="Calibri" w:hAnsi="Times New Roman" w:cs="Times New Roman"/>
        </w:rPr>
        <w:t>41</w:t>
      </w:r>
      <w:r w:rsidRPr="001040A0">
        <w:rPr>
          <w:rFonts w:ascii="Times New Roman" w:eastAsia="Calibri" w:hAnsi="Times New Roman" w:cs="Times New Roman"/>
        </w:rPr>
        <w:t>.</w:t>
      </w:r>
      <w:r w:rsidRPr="001040A0">
        <w:rPr>
          <w:rFonts w:ascii="Times New Roman" w:eastAsia="Calibri" w:hAnsi="Times New Roman" w:cs="Times New Roman"/>
          <w:b/>
        </w:rPr>
        <w:t>Zamawiający informuje, że nie przewiduje udzielenie zamówień, o których mowa w art. 214 ust. 1 pkt 7 PZP.</w:t>
      </w:r>
    </w:p>
    <w:p w:rsidR="00D454EA" w:rsidRPr="001040A0" w:rsidRDefault="00D454EA" w:rsidP="00D454EA">
      <w:pPr>
        <w:suppressAutoHyphens/>
        <w:spacing w:after="0" w:line="360" w:lineRule="auto"/>
        <w:jc w:val="both"/>
        <w:rPr>
          <w:rFonts w:ascii="Times New Roman" w:eastAsia="Calibri" w:hAnsi="Times New Roman" w:cs="Times New Roman"/>
        </w:rPr>
      </w:pPr>
      <w:r>
        <w:rPr>
          <w:rFonts w:ascii="Times New Roman" w:eastAsia="Calibri" w:hAnsi="Times New Roman" w:cs="Times New Roman"/>
        </w:rPr>
        <w:t>42</w:t>
      </w:r>
      <w:r w:rsidRPr="001040A0">
        <w:rPr>
          <w:rFonts w:ascii="Times New Roman" w:eastAsia="Calibri" w:hAnsi="Times New Roman" w:cs="Times New Roman"/>
        </w:rPr>
        <w:t>.Zamawiający dopuszcza powierzenie</w:t>
      </w:r>
      <w:r w:rsidRPr="001040A0">
        <w:rPr>
          <w:rFonts w:ascii="Times New Roman" w:eastAsia="Calibri" w:hAnsi="Times New Roman" w:cs="Times New Roman"/>
          <w:vertAlign w:val="superscript"/>
        </w:rPr>
        <w:t xml:space="preserve"> </w:t>
      </w:r>
      <w:r w:rsidRPr="001040A0">
        <w:rPr>
          <w:rFonts w:ascii="Times New Roman" w:eastAsia="Calibri" w:hAnsi="Times New Roman" w:cs="Times New Roman"/>
        </w:rPr>
        <w:t>wykonania części zamówienia podwykonawcom.</w:t>
      </w:r>
    </w:p>
    <w:p w:rsidR="00D454EA" w:rsidRPr="001040A0" w:rsidRDefault="00D454EA" w:rsidP="00D454EA">
      <w:pPr>
        <w:suppressAutoHyphens/>
        <w:spacing w:after="0" w:line="360" w:lineRule="auto"/>
        <w:jc w:val="both"/>
        <w:rPr>
          <w:rFonts w:ascii="Times New Roman" w:eastAsia="Calibri" w:hAnsi="Times New Roman" w:cs="Times New Roman"/>
        </w:rPr>
      </w:pPr>
      <w:r>
        <w:rPr>
          <w:rFonts w:ascii="Times New Roman" w:eastAsia="Calibri" w:hAnsi="Times New Roman" w:cs="Times New Roman"/>
        </w:rPr>
        <w:t>43</w:t>
      </w:r>
      <w:r w:rsidRPr="001040A0">
        <w:rPr>
          <w:rFonts w:ascii="Times New Roman" w:eastAsia="Calibri" w:hAnsi="Times New Roman" w:cs="Times New Roman"/>
        </w:rPr>
        <w:t>.Zamawiający nie zastrzega obowiązku osobistego wykonania przez Wykonawcę kluczowych części zamówienia</w:t>
      </w:r>
    </w:p>
    <w:p w:rsidR="00D454EA" w:rsidRPr="001040A0" w:rsidRDefault="00D454EA" w:rsidP="00D454EA">
      <w:pPr>
        <w:suppressAutoHyphens/>
        <w:spacing w:after="0" w:line="360" w:lineRule="auto"/>
        <w:jc w:val="both"/>
        <w:rPr>
          <w:rFonts w:ascii="Times New Roman" w:eastAsia="Calibri" w:hAnsi="Times New Roman" w:cs="Times New Roman"/>
          <w:i/>
        </w:rPr>
      </w:pPr>
      <w:r>
        <w:rPr>
          <w:rFonts w:ascii="Times New Roman" w:eastAsia="Calibri" w:hAnsi="Times New Roman" w:cs="Times New Roman"/>
        </w:rPr>
        <w:t>44</w:t>
      </w:r>
      <w:r w:rsidRPr="001040A0">
        <w:rPr>
          <w:rFonts w:ascii="Times New Roman" w:eastAsia="Calibri" w:hAnsi="Times New Roman" w:cs="Times New Roman"/>
        </w:rPr>
        <w:t>.Zamawiający żąda wskazania przez Wykonawcę w ofercie części zamówienia, których wykonanie zamierza powierzyć podwykonawcom oraz podania nazw ewentualnych podwykonawców, jeżeli są już znani.</w:t>
      </w:r>
      <w:r w:rsidRPr="001040A0">
        <w:rPr>
          <w:rFonts w:ascii="Times New Roman" w:eastAsia="Calibri" w:hAnsi="Times New Roman" w:cs="Times New Roman"/>
          <w:i/>
        </w:rPr>
        <w:t xml:space="preserve"> </w:t>
      </w:r>
    </w:p>
    <w:p w:rsidR="00D454EA" w:rsidRPr="001040A0" w:rsidRDefault="00D454EA" w:rsidP="00D454EA">
      <w:pPr>
        <w:autoSpaceDE w:val="0"/>
        <w:autoSpaceDN w:val="0"/>
        <w:adjustRightInd w:val="0"/>
        <w:spacing w:after="0" w:line="360" w:lineRule="auto"/>
        <w:jc w:val="both"/>
        <w:rPr>
          <w:rFonts w:ascii="Times New Roman" w:eastAsia="Calibri" w:hAnsi="Times New Roman" w:cs="Times New Roman"/>
          <w:color w:val="000000"/>
        </w:rPr>
      </w:pPr>
      <w:r>
        <w:rPr>
          <w:rFonts w:ascii="Times New Roman" w:eastAsia="Calibri" w:hAnsi="Times New Roman" w:cs="Times New Roman"/>
          <w:color w:val="000000"/>
        </w:rPr>
        <w:t>45</w:t>
      </w:r>
      <w:r w:rsidRPr="001040A0">
        <w:rPr>
          <w:rFonts w:ascii="Times New Roman" w:eastAsia="Calibri" w:hAnsi="Times New Roman" w:cs="Times New Roman"/>
          <w:color w:val="000000"/>
        </w:rPr>
        <w:t>. Zamawiający informuje że z uwagi na charakter zamówienia nie dopuszcza się możliwości przeprowadzenia wizji lokalnej, oraz nie wymaga się przeprowadzenia wizji lokalnej. Wszelkie niezbędne dokumenty są zamieszczone na stronie prowadzonego postępowania i w związku z tym Zamawiający nie przewiduje możliwości ani nie stawia wymogu sprawdzenia przez wykonawcę dokumentów niezbędnych do realizacji zamówienia dostępnych na miejscu u Zamawiającego.</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Zamawiający nie narusza art. 131 ust. 2 ustawy PZP ustalając termin składania ofert tożsamy z minimalnym terminem składania ofert określonym w ustawie PZP. </w:t>
      </w:r>
    </w:p>
    <w:p w:rsidR="00D454EA" w:rsidRPr="001040A0" w:rsidRDefault="00D454EA" w:rsidP="00D454EA">
      <w:pPr>
        <w:suppressAutoHyphens/>
        <w:spacing w:after="0" w:line="360" w:lineRule="auto"/>
        <w:jc w:val="both"/>
        <w:rPr>
          <w:rFonts w:ascii="Times New Roman" w:eastAsia="Calibri" w:hAnsi="Times New Roman" w:cs="Times New Roman"/>
        </w:rPr>
      </w:pPr>
      <w:r>
        <w:rPr>
          <w:rFonts w:ascii="Times New Roman" w:eastAsia="Calibri" w:hAnsi="Times New Roman" w:cs="Times New Roman"/>
        </w:rPr>
        <w:lastRenderedPageBreak/>
        <w:t>46</w:t>
      </w:r>
      <w:r w:rsidRPr="001040A0">
        <w:rPr>
          <w:rFonts w:ascii="Times New Roman" w:eastAsia="Calibri" w:hAnsi="Times New Roman" w:cs="Times New Roman"/>
        </w:rPr>
        <w:t>. Wykonawcy mogą wspólnie ubiegać się o udzielenie zamówienia. W takim przypadku Wykonawcy ustanawiają pełnomocnika do reprezentowania ich w postępowaniu albo do reprezentowania i zawarcia umowy w sprawie zamówienia publicznego.</w:t>
      </w:r>
    </w:p>
    <w:p w:rsidR="00D454EA" w:rsidRPr="001040A0" w:rsidRDefault="00D454EA" w:rsidP="00D454EA">
      <w:pPr>
        <w:numPr>
          <w:ilvl w:val="0"/>
          <w:numId w:val="4"/>
        </w:num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Termin wykonania zamówienia</w:t>
      </w:r>
    </w:p>
    <w:p w:rsidR="00D454EA" w:rsidRPr="001040A0" w:rsidRDefault="00D454EA" w:rsidP="00D454EA">
      <w:pPr>
        <w:spacing w:after="0" w:line="360" w:lineRule="auto"/>
        <w:ind w:left="284" w:hanging="284"/>
        <w:jc w:val="both"/>
        <w:rPr>
          <w:rFonts w:ascii="Times New Roman" w:eastAsia="Calibri" w:hAnsi="Times New Roman" w:cs="Times New Roman"/>
        </w:rPr>
      </w:pPr>
      <w:r w:rsidRPr="001040A0">
        <w:rPr>
          <w:rFonts w:ascii="Times New Roman" w:eastAsia="Calibri" w:hAnsi="Times New Roman" w:cs="Times New Roman"/>
        </w:rPr>
        <w:t xml:space="preserve">Wymagany termin wykonania zamówienia: </w:t>
      </w:r>
    </w:p>
    <w:p w:rsidR="00D454EA" w:rsidRPr="001040A0" w:rsidRDefault="00D454EA" w:rsidP="00D454EA">
      <w:pPr>
        <w:spacing w:after="0" w:line="360" w:lineRule="auto"/>
        <w:ind w:left="284" w:hanging="284"/>
        <w:jc w:val="both"/>
        <w:rPr>
          <w:rFonts w:ascii="Times New Roman" w:eastAsia="Calibri" w:hAnsi="Times New Roman" w:cs="Times New Roman"/>
          <w:b/>
        </w:rPr>
      </w:pPr>
      <w:r w:rsidRPr="001040A0">
        <w:rPr>
          <w:rFonts w:ascii="Times New Roman" w:eastAsia="Calibri" w:hAnsi="Times New Roman" w:cs="Times New Roman"/>
        </w:rPr>
        <w:t>1.Wymagany termin realizacji zamówienia</w:t>
      </w:r>
      <w:r w:rsidRPr="001040A0">
        <w:rPr>
          <w:rFonts w:ascii="Times New Roman" w:eastAsia="Calibri" w:hAnsi="Times New Roman" w:cs="Times New Roman"/>
          <w:b/>
        </w:rPr>
        <w:t xml:space="preserve">: </w:t>
      </w:r>
      <w:r>
        <w:rPr>
          <w:rFonts w:ascii="Times New Roman" w:eastAsia="Calibri" w:hAnsi="Times New Roman" w:cs="Times New Roman"/>
          <w:b/>
        </w:rPr>
        <w:t>31.12.2026 r.</w:t>
      </w:r>
    </w:p>
    <w:p w:rsidR="00D454EA" w:rsidRDefault="00D454EA" w:rsidP="00D454EA">
      <w:pPr>
        <w:spacing w:after="0" w:line="360" w:lineRule="auto"/>
        <w:ind w:left="284" w:hanging="284"/>
        <w:jc w:val="both"/>
        <w:rPr>
          <w:rFonts w:ascii="Times New Roman" w:eastAsia="Calibri" w:hAnsi="Times New Roman" w:cs="Times New Roman"/>
          <w:b/>
        </w:rPr>
      </w:pPr>
      <w:r w:rsidRPr="001040A0">
        <w:rPr>
          <w:rFonts w:ascii="Times New Roman" w:hAnsi="Times New Roman" w:cs="Times New Roman"/>
        </w:rPr>
        <w:t xml:space="preserve">2.Przewidywany termin rozpoczęcia realizacji usługi: </w:t>
      </w:r>
      <w:r w:rsidRPr="001040A0">
        <w:rPr>
          <w:rFonts w:ascii="Times New Roman" w:eastAsia="Calibri" w:hAnsi="Times New Roman" w:cs="Times New Roman"/>
          <w:b/>
        </w:rPr>
        <w:t>od dnia</w:t>
      </w:r>
      <w:r>
        <w:rPr>
          <w:rFonts w:ascii="Times New Roman" w:eastAsia="Calibri" w:hAnsi="Times New Roman" w:cs="Times New Roman"/>
          <w:b/>
        </w:rPr>
        <w:t xml:space="preserve"> podpisania umowy nie wcześniej</w:t>
      </w:r>
    </w:p>
    <w:p w:rsidR="00D454EA" w:rsidRPr="001040A0" w:rsidRDefault="00D454EA" w:rsidP="00D454EA">
      <w:pPr>
        <w:spacing w:after="0" w:line="360" w:lineRule="auto"/>
        <w:ind w:left="284" w:hanging="284"/>
        <w:jc w:val="both"/>
        <w:rPr>
          <w:rFonts w:ascii="Times New Roman" w:eastAsia="Calibri" w:hAnsi="Times New Roman" w:cs="Times New Roman"/>
          <w:b/>
        </w:rPr>
      </w:pPr>
      <w:r>
        <w:rPr>
          <w:rFonts w:ascii="Times New Roman" w:eastAsia="Calibri" w:hAnsi="Times New Roman" w:cs="Times New Roman"/>
          <w:b/>
        </w:rPr>
        <w:t>j</w:t>
      </w:r>
      <w:r w:rsidRPr="001040A0">
        <w:rPr>
          <w:rFonts w:ascii="Times New Roman" w:eastAsia="Calibri" w:hAnsi="Times New Roman" w:cs="Times New Roman"/>
          <w:b/>
        </w:rPr>
        <w:t>ednak</w:t>
      </w:r>
      <w:r>
        <w:rPr>
          <w:rFonts w:ascii="Times New Roman" w:eastAsia="Calibri" w:hAnsi="Times New Roman" w:cs="Times New Roman"/>
          <w:b/>
        </w:rPr>
        <w:t xml:space="preserve"> niż od dnia 2.01.2026</w:t>
      </w:r>
      <w:r w:rsidRPr="001040A0">
        <w:rPr>
          <w:rFonts w:ascii="Times New Roman" w:eastAsia="Calibri" w:hAnsi="Times New Roman" w:cs="Times New Roman"/>
          <w:b/>
        </w:rPr>
        <w:t>r.</w:t>
      </w:r>
    </w:p>
    <w:p w:rsidR="00D454EA" w:rsidRPr="001040A0" w:rsidRDefault="00D454EA" w:rsidP="00D454EA">
      <w:pPr>
        <w:numPr>
          <w:ilvl w:val="0"/>
          <w:numId w:val="4"/>
        </w:numPr>
        <w:spacing w:after="0" w:line="360" w:lineRule="auto"/>
        <w:contextualSpacing/>
        <w:jc w:val="both"/>
        <w:rPr>
          <w:rFonts w:ascii="Times New Roman" w:eastAsia="Calibri" w:hAnsi="Times New Roman" w:cs="Times New Roman"/>
          <w:b/>
          <w:lang w:val="x-none"/>
        </w:rPr>
      </w:pPr>
      <w:r w:rsidRPr="001040A0">
        <w:rPr>
          <w:rFonts w:ascii="Times New Roman" w:eastAsia="Calibri" w:hAnsi="Times New Roman" w:cs="Times New Roman"/>
          <w:b/>
          <w:lang w:val="x-none"/>
        </w:rPr>
        <w:t>Informacja o środkach komunikacji elektronicznej, przy użyciu których Zamawiający</w:t>
      </w:r>
    </w:p>
    <w:p w:rsidR="00D454EA" w:rsidRDefault="00D454EA" w:rsidP="00D454EA">
      <w:pPr>
        <w:suppressAutoHyphens/>
        <w:spacing w:after="0" w:line="360" w:lineRule="auto"/>
        <w:jc w:val="both"/>
        <w:rPr>
          <w:rFonts w:ascii="Times New Roman" w:eastAsia="Calibri" w:hAnsi="Times New Roman" w:cs="Times New Roman"/>
          <w:b/>
        </w:rPr>
      </w:pPr>
      <w:r w:rsidRPr="001040A0">
        <w:rPr>
          <w:rFonts w:ascii="Times New Roman" w:eastAsia="Calibri" w:hAnsi="Times New Roman" w:cs="Times New Roman"/>
          <w:b/>
        </w:rPr>
        <w:t>będzie komunikował się z Wykonawcami, oraz informacje o wymaganiach technicznych i organizacyjnych sporządzania, wysyłania i odbierania korespondencji elektronicznej</w:t>
      </w:r>
    </w:p>
    <w:p w:rsidR="00D454EA" w:rsidRPr="00D971C0" w:rsidRDefault="00D454EA" w:rsidP="00D454EA">
      <w:pPr>
        <w:suppressAutoHyphens/>
        <w:spacing w:after="0" w:line="360" w:lineRule="auto"/>
        <w:jc w:val="both"/>
        <w:rPr>
          <w:rFonts w:ascii="Times New Roman" w:eastAsia="Calibri" w:hAnsi="Times New Roman" w:cs="Times New Roman"/>
          <w:color w:val="000000"/>
          <w:lang w:eastAsia="pl-PL"/>
        </w:rPr>
      </w:pPr>
      <w:r w:rsidRPr="00D971C0">
        <w:rPr>
          <w:rFonts w:ascii="Times New Roman" w:eastAsia="Calibri" w:hAnsi="Times New Roman" w:cs="Times New Roman"/>
          <w:color w:val="000000"/>
          <w:lang w:eastAsia="pl-PL"/>
        </w:rPr>
        <w:t xml:space="preserve">1.Postępowanie prowadzone jest w języku polskim. </w:t>
      </w:r>
    </w:p>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sidRPr="00D971C0">
        <w:rPr>
          <w:rFonts w:ascii="Times New Roman" w:hAnsi="Times New Roman" w:cs="Times New Roman"/>
          <w:color w:val="000000"/>
        </w:rPr>
        <w:t>2. W postępowaniu o udzielenie zamówienia publicznego komunikacja między Zamawiającym a wykonawcami odbywa się przy użyciu Platformy e-Zamówienia, która jest dostępna pod adresem https://ezamowienia.gov.pl. oraz poczty elektronicznej z zastrzeżeniem że złożenie oferty następuje wyłącznie przy użyciu Platformy .</w:t>
      </w:r>
    </w:p>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sidRPr="00D971C0">
        <w:rPr>
          <w:rFonts w:ascii="Times New Roman" w:hAnsi="Times New Roman" w:cs="Times New Roman"/>
          <w:color w:val="000000"/>
        </w:rPr>
        <w:t xml:space="preserve">2. Korzystanie z Platformy e-Zamówienia jest bezpłatne. </w:t>
      </w:r>
    </w:p>
    <w:p w:rsidR="00D454EA" w:rsidRPr="00D971C0" w:rsidRDefault="00D454EA" w:rsidP="00D454EA">
      <w:pPr>
        <w:tabs>
          <w:tab w:val="center" w:pos="4536"/>
          <w:tab w:val="left" w:pos="6945"/>
        </w:tabs>
        <w:spacing w:before="40" w:line="360" w:lineRule="auto"/>
        <w:jc w:val="both"/>
        <w:rPr>
          <w:rFonts w:ascii="Times New Roman" w:hAnsi="Times New Roman" w:cs="Times New Roman"/>
          <w:b/>
          <w:bCs/>
          <w:u w:val="single"/>
        </w:rPr>
      </w:pPr>
      <w:r w:rsidRPr="00D971C0">
        <w:rPr>
          <w:rFonts w:ascii="Times New Roman" w:hAnsi="Times New Roman" w:cs="Times New Roman"/>
          <w:color w:val="000000"/>
        </w:rPr>
        <w:t xml:space="preserve">3.Adres strony internetowej prowadzonego postępowania (link prowadzący bezpośrednio do widoku postępowania na Platformie e-Zamówienia): </w:t>
      </w:r>
      <w:r w:rsidRPr="00D971C0">
        <w:rPr>
          <w:rFonts w:ascii="Times New Roman" w:hAnsi="Times New Roman" w:cs="Times New Roman"/>
          <w:b/>
          <w:bCs/>
          <w:u w:val="single"/>
        </w:rPr>
        <w:t xml:space="preserve"> </w:t>
      </w:r>
      <w:hyperlink r:id="rId10" w:history="1">
        <w:r w:rsidRPr="00D971C0">
          <w:rPr>
            <w:rFonts w:ascii="Times New Roman" w:hAnsi="Times New Roman" w:cs="Times New Roman"/>
            <w:b/>
            <w:bCs/>
            <w:color w:val="0563C1"/>
            <w:u w:val="single"/>
          </w:rPr>
          <w:t>https://ezamowienia.gov.pl</w:t>
        </w:r>
      </w:hyperlink>
    </w:p>
    <w:p w:rsidR="00D454EA" w:rsidRPr="00D971C0" w:rsidRDefault="00D454EA" w:rsidP="00D454EA">
      <w:pPr>
        <w:tabs>
          <w:tab w:val="center" w:pos="4536"/>
          <w:tab w:val="left" w:pos="6945"/>
        </w:tabs>
        <w:spacing w:before="40" w:line="360" w:lineRule="auto"/>
        <w:jc w:val="both"/>
        <w:rPr>
          <w:rFonts w:ascii="Times New Roman" w:hAnsi="Times New Roman" w:cs="Times New Roman"/>
          <w:b/>
          <w:bCs/>
        </w:rPr>
      </w:pPr>
      <w:r w:rsidRPr="00D971C0">
        <w:rPr>
          <w:rFonts w:ascii="Times New Roman" w:hAnsi="Times New Roman" w:cs="Times New Roman"/>
        </w:rPr>
        <w:t xml:space="preserve">Dokładny adres strony internetowej zawiera </w:t>
      </w:r>
      <w:r w:rsidRPr="00DB0B5A">
        <w:rPr>
          <w:rFonts w:ascii="Times New Roman" w:hAnsi="Times New Roman" w:cs="Times New Roman"/>
        </w:rPr>
        <w:t>załącznik nr 6 do SWZ zatytułowany „Link do strony i</w:t>
      </w:r>
      <w:r w:rsidRPr="00D971C0">
        <w:rPr>
          <w:rFonts w:ascii="Times New Roman" w:hAnsi="Times New Roman" w:cs="Times New Roman"/>
        </w:rPr>
        <w:t xml:space="preserve"> identyfikator postępowania.” </w:t>
      </w:r>
    </w:p>
    <w:p w:rsidR="00D454EA" w:rsidRPr="00D971C0" w:rsidRDefault="00D454EA" w:rsidP="00D454EA">
      <w:pPr>
        <w:tabs>
          <w:tab w:val="center" w:pos="4536"/>
          <w:tab w:val="left" w:pos="6945"/>
        </w:tabs>
        <w:spacing w:before="4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Postępowanie można wyszukać również ze strony głównej Platformy e-Zamówienia (przycisk „Przeglądaj postępowania/konkursy”). </w:t>
      </w:r>
    </w:p>
    <w:p w:rsidR="00193484" w:rsidRPr="00193484" w:rsidRDefault="00D454EA" w:rsidP="00193484">
      <w:pPr>
        <w:pStyle w:val="Nagwek3"/>
        <w:rPr>
          <w:rFonts w:ascii="Times New Roman" w:eastAsia="Times New Roman" w:hAnsi="Times New Roman" w:cs="Times New Roman"/>
          <w:b/>
          <w:bCs/>
          <w:color w:val="auto"/>
          <w:sz w:val="22"/>
          <w:szCs w:val="22"/>
          <w:lang w:eastAsia="pl-PL"/>
        </w:rPr>
      </w:pPr>
      <w:r w:rsidRPr="00D971C0">
        <w:rPr>
          <w:rFonts w:ascii="Times New Roman" w:hAnsi="Times New Roman" w:cs="Times New Roman"/>
          <w:color w:val="000000"/>
        </w:rPr>
        <w:t xml:space="preserve">4. Identyfikator (ID) postępowania na Platformie e-Zamówienia: </w:t>
      </w:r>
      <w:r w:rsidR="00193484" w:rsidRPr="00193484">
        <w:rPr>
          <w:rFonts w:ascii="Times New Roman" w:eastAsia="Times New Roman" w:hAnsi="Times New Roman" w:cs="Times New Roman"/>
          <w:b/>
          <w:bCs/>
          <w:color w:val="auto"/>
          <w:sz w:val="22"/>
          <w:szCs w:val="22"/>
          <w:lang w:eastAsia="pl-PL"/>
        </w:rPr>
        <w:t>ocds-148610-1113653a-2074-42bd-92fa-6ac3ead18345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D454EA" w:rsidRPr="00193484" w:rsidTr="0006755C">
        <w:trPr>
          <w:tblCellSpacing w:w="15" w:type="dxa"/>
        </w:trPr>
        <w:tc>
          <w:tcPr>
            <w:tcW w:w="0" w:type="auto"/>
            <w:vAlign w:val="center"/>
            <w:hideMark/>
          </w:tcPr>
          <w:p w:rsidR="00D454EA" w:rsidRPr="00193484" w:rsidRDefault="00D454EA" w:rsidP="0006755C">
            <w:pPr>
              <w:spacing w:after="0" w:line="240" w:lineRule="auto"/>
              <w:rPr>
                <w:rFonts w:ascii="Times New Roman" w:eastAsia="Times New Roman" w:hAnsi="Times New Roman" w:cs="Times New Roman"/>
                <w:highlight w:val="yellow"/>
                <w:lang w:eastAsia="pl-PL"/>
              </w:rPr>
            </w:pPr>
          </w:p>
        </w:tc>
        <w:tc>
          <w:tcPr>
            <w:tcW w:w="0" w:type="auto"/>
            <w:vAlign w:val="center"/>
            <w:hideMark/>
          </w:tcPr>
          <w:p w:rsidR="00D454EA" w:rsidRPr="00193484" w:rsidRDefault="00D454EA" w:rsidP="0006755C">
            <w:pPr>
              <w:spacing w:after="0" w:line="240" w:lineRule="auto"/>
              <w:rPr>
                <w:rFonts w:ascii="Times New Roman" w:eastAsia="Times New Roman" w:hAnsi="Times New Roman" w:cs="Times New Roman"/>
                <w:highlight w:val="yellow"/>
                <w:lang w:eastAsia="pl-PL"/>
              </w:rPr>
            </w:pPr>
          </w:p>
        </w:tc>
      </w:tr>
      <w:tr w:rsidR="00D454EA" w:rsidRPr="00D971C0" w:rsidTr="0006755C">
        <w:trPr>
          <w:tblCellSpacing w:w="15" w:type="dxa"/>
        </w:trPr>
        <w:tc>
          <w:tcPr>
            <w:tcW w:w="0" w:type="auto"/>
            <w:vAlign w:val="center"/>
          </w:tcPr>
          <w:p w:rsidR="00D454EA" w:rsidRPr="00D971C0" w:rsidRDefault="00D454EA" w:rsidP="0006755C">
            <w:pPr>
              <w:spacing w:after="0" w:line="240" w:lineRule="auto"/>
              <w:rPr>
                <w:rFonts w:ascii="Times New Roman" w:eastAsia="Times New Roman" w:hAnsi="Times New Roman" w:cs="Times New Roman"/>
                <w:lang w:eastAsia="pl-PL"/>
              </w:rPr>
            </w:pPr>
          </w:p>
        </w:tc>
        <w:tc>
          <w:tcPr>
            <w:tcW w:w="0" w:type="auto"/>
            <w:vAlign w:val="center"/>
          </w:tcPr>
          <w:p w:rsidR="00D454EA" w:rsidRPr="00D971C0" w:rsidRDefault="00D454EA" w:rsidP="0006755C">
            <w:pPr>
              <w:spacing w:after="0" w:line="240" w:lineRule="auto"/>
              <w:rPr>
                <w:rFonts w:ascii="Times New Roman" w:eastAsia="Times New Roman" w:hAnsi="Times New Roman" w:cs="Times New Roman"/>
                <w:lang w:eastAsia="pl-PL"/>
              </w:rPr>
            </w:pPr>
          </w:p>
        </w:tc>
        <w:bookmarkStart w:id="1" w:name="_GoBack"/>
        <w:bookmarkEnd w:id="1"/>
      </w:tr>
    </w:tbl>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Pr>
          <w:rFonts w:ascii="Times New Roman" w:hAnsi="Times New Roman" w:cs="Times New Roman"/>
          <w:color w:val="000000"/>
        </w:rPr>
        <w:t>5</w:t>
      </w:r>
      <w:r w:rsidRPr="00D971C0">
        <w:rPr>
          <w:rFonts w:ascii="Times New Roman" w:hAnsi="Times New Roman" w:cs="Times New Roman"/>
          <w:color w:val="000000"/>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D971C0">
        <w:rPr>
          <w:rFonts w:ascii="Times New Roman" w:hAnsi="Times New Roman" w:cs="Times New Roman"/>
          <w:i/>
          <w:iCs/>
          <w:color w:val="000000"/>
        </w:rPr>
        <w:t xml:space="preserve">Regulamin Platformy e-Zamówienia, </w:t>
      </w:r>
      <w:r w:rsidRPr="00D971C0">
        <w:rPr>
          <w:rFonts w:ascii="Times New Roman" w:hAnsi="Times New Roman" w:cs="Times New Roman"/>
          <w:color w:val="000000"/>
        </w:rPr>
        <w:t xml:space="preserve">dostępny na stronie internetowej https://ezamowienia.gov.pl oraz informacje zamieszczone w zakładce „Centrum Pomocy”. </w:t>
      </w:r>
    </w:p>
    <w:p w:rsidR="00D454EA" w:rsidRPr="00D971C0" w:rsidRDefault="00D454EA" w:rsidP="00D454EA">
      <w:pPr>
        <w:autoSpaceDE w:val="0"/>
        <w:autoSpaceDN w:val="0"/>
        <w:adjustRightInd w:val="0"/>
        <w:spacing w:after="66" w:line="360" w:lineRule="auto"/>
        <w:rPr>
          <w:rFonts w:ascii="Times New Roman" w:hAnsi="Times New Roman" w:cs="Times New Roman"/>
          <w:color w:val="000000"/>
        </w:rPr>
      </w:pPr>
      <w:r w:rsidRPr="00D971C0">
        <w:rPr>
          <w:rFonts w:ascii="Times New Roman" w:hAnsi="Times New Roman" w:cs="Times New Roman"/>
          <w:color w:val="000000"/>
        </w:rPr>
        <w:t xml:space="preserve">6. Przeglądanie i pobieranie publicznej treści dokumentacji postępowania nie wymaga posiadania konta na Platformie e-Zamówienia ani logowania. </w:t>
      </w:r>
    </w:p>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sidRPr="00D971C0">
        <w:rPr>
          <w:rFonts w:ascii="Times New Roman" w:hAnsi="Times New Roman" w:cs="Times New Roman"/>
          <w:color w:val="000000"/>
        </w:rPr>
        <w:t xml:space="preserve">7. Sposób sporządzenia dokumentów elektronicznych lub dokumentów elektronicznych będących kopią elektroniczną treści zapisanej w postaci papierowej (cyfrowe odwzorowania) musi być zgodny z </w:t>
      </w:r>
      <w:r w:rsidRPr="00D971C0">
        <w:rPr>
          <w:rFonts w:ascii="Times New Roman" w:hAnsi="Times New Roman" w:cs="Times New Roman"/>
          <w:color w:val="000000"/>
        </w:rPr>
        <w:lastRenderedPageBreak/>
        <w:t>wymaganiami określonymi w rozporządzeniu Prezesa Rady Ministrów z dnia 30 grudnia 2020 r w sprawie sposobu sporządzania przekazywania informacji oraz wymagań technicznych dla dokumentów elektronicznych oraz środków komunikacji elektronicznej w postepowaniu o udzielenie zamówienia publicznego lub konkursie (Dz. U. z 2020r, poz. 2452).</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8. Dokumenty elektroniczne wymienione w SWZ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minimalnych wymagań dla rejestrów publicznych i wymiany informacji w postaci elektronicznej oraz minimalnych wymagań dla systemów teleinformatycznych (</w:t>
      </w:r>
      <w:proofErr w:type="spellStart"/>
      <w:r w:rsidRPr="00D971C0">
        <w:rPr>
          <w:rFonts w:ascii="Times New Roman" w:hAnsi="Times New Roman" w:cs="Times New Roman"/>
          <w:color w:val="000000"/>
        </w:rPr>
        <w:t>t.j</w:t>
      </w:r>
      <w:proofErr w:type="spellEnd"/>
      <w:r w:rsidRPr="00D971C0">
        <w:rPr>
          <w:rFonts w:ascii="Times New Roman" w:hAnsi="Times New Roman" w:cs="Times New Roman"/>
          <w:color w:val="000000"/>
        </w:rPr>
        <w:t xml:space="preserve">.: Dz.U. z 2017r., poz.2247 z </w:t>
      </w:r>
      <w:proofErr w:type="spellStart"/>
      <w:r w:rsidRPr="00D971C0">
        <w:rPr>
          <w:rFonts w:ascii="Times New Roman" w:hAnsi="Times New Roman" w:cs="Times New Roman"/>
          <w:color w:val="000000"/>
        </w:rPr>
        <w:t>późn</w:t>
      </w:r>
      <w:proofErr w:type="spellEnd"/>
      <w:r w:rsidRPr="00D971C0">
        <w:rPr>
          <w:rFonts w:ascii="Times New Roman" w:hAnsi="Times New Roman" w:cs="Times New Roman"/>
          <w:color w:val="000000"/>
        </w:rPr>
        <w:t>. zm.) z uwzględnieniem rodzaju przekazywanych danych i przekazuje się je jako załączniki.</w:t>
      </w:r>
    </w:p>
    <w:p w:rsidR="00D454EA" w:rsidRPr="00D971C0" w:rsidRDefault="00D454EA" w:rsidP="00D454EA">
      <w:pPr>
        <w:autoSpaceDE w:val="0"/>
        <w:autoSpaceDN w:val="0"/>
        <w:adjustRightInd w:val="0"/>
        <w:spacing w:after="46" w:line="360" w:lineRule="auto"/>
        <w:jc w:val="both"/>
        <w:rPr>
          <w:rFonts w:ascii="Times New Roman" w:hAnsi="Times New Roman" w:cs="Times New Roman"/>
          <w:color w:val="000000"/>
        </w:rPr>
      </w:pPr>
      <w:r w:rsidRPr="00D971C0">
        <w:rPr>
          <w:rFonts w:ascii="Times New Roman" w:hAnsi="Times New Roman" w:cs="Times New Roman"/>
          <w:color w:val="000000"/>
        </w:rPr>
        <w:t xml:space="preserve">W przypadku formatów, o których mowa w art. 66 ust. 1 ustawy </w:t>
      </w:r>
      <w:proofErr w:type="spellStart"/>
      <w:r w:rsidRPr="00D971C0">
        <w:rPr>
          <w:rFonts w:ascii="Times New Roman" w:hAnsi="Times New Roman" w:cs="Times New Roman"/>
          <w:color w:val="000000"/>
        </w:rPr>
        <w:t>Pzp</w:t>
      </w:r>
      <w:proofErr w:type="spellEnd"/>
      <w:r w:rsidRPr="00D971C0">
        <w:rPr>
          <w:rFonts w:ascii="Times New Roman" w:hAnsi="Times New Roman" w:cs="Times New Roman"/>
          <w:color w:val="000000"/>
        </w:rPr>
        <w:t xml:space="preserve">, ww. regulacje nie będą miały bezpośredniego zastosowania. </w:t>
      </w:r>
    </w:p>
    <w:p w:rsidR="00D454EA" w:rsidRPr="00D971C0" w:rsidRDefault="00D454EA" w:rsidP="00D454EA">
      <w:pPr>
        <w:autoSpaceDE w:val="0"/>
        <w:autoSpaceDN w:val="0"/>
        <w:adjustRightInd w:val="0"/>
        <w:spacing w:after="46" w:line="360" w:lineRule="auto"/>
        <w:rPr>
          <w:rFonts w:ascii="Times New Roman" w:hAnsi="Times New Roman" w:cs="Times New Roman"/>
          <w:color w:val="000000"/>
        </w:rPr>
      </w:pPr>
      <w:r w:rsidRPr="00D971C0">
        <w:rPr>
          <w:rFonts w:ascii="Times New Roman" w:hAnsi="Times New Roman" w:cs="Times New Roman"/>
          <w:color w:val="000000"/>
        </w:rPr>
        <w:t xml:space="preserve">9.Wymagane w SWZ informacje, oświadczenia lub dokumenty, inne niż wymienione w § 2 ust. 1 rozporządzenia wskazanego w pkt.8 w sprawie wymagań dla dokumentów elektronicznych, przekazywane w postępowaniu sporządza się w postaci elektronicznej: </w:t>
      </w:r>
    </w:p>
    <w:p w:rsidR="00D454EA" w:rsidRPr="00D971C0" w:rsidRDefault="00D454EA" w:rsidP="00D454EA">
      <w:pPr>
        <w:autoSpaceDE w:val="0"/>
        <w:autoSpaceDN w:val="0"/>
        <w:adjustRightInd w:val="0"/>
        <w:spacing w:after="46" w:line="360" w:lineRule="auto"/>
        <w:rPr>
          <w:rFonts w:ascii="Times New Roman" w:hAnsi="Times New Roman" w:cs="Times New Roman"/>
          <w:color w:val="000000"/>
        </w:rPr>
      </w:pPr>
      <w:r w:rsidRPr="00D971C0">
        <w:rPr>
          <w:rFonts w:ascii="Times New Roman" w:hAnsi="Times New Roman" w:cs="Times New Roman"/>
          <w:color w:val="000000"/>
        </w:rPr>
        <w:t xml:space="preserve">a.) w formatach danych określonych w przepisach rozporządzenia Rady Ministrów w sprawie Krajowych Ram Interoperacyjności minimalnych wymagań dla rejestrów publicznych i wymiany informacji w postaci elektronicznej oraz minimalnych wymagań dla systemów teleinformatycznych (i przekazuje się jako załącznik), lub </w:t>
      </w:r>
    </w:p>
    <w:p w:rsidR="00D454EA" w:rsidRPr="00D971C0" w:rsidRDefault="00D454EA" w:rsidP="00D454EA">
      <w:pPr>
        <w:autoSpaceDE w:val="0"/>
        <w:autoSpaceDN w:val="0"/>
        <w:adjustRightInd w:val="0"/>
        <w:spacing w:after="0" w:line="360" w:lineRule="auto"/>
        <w:rPr>
          <w:rFonts w:ascii="Times New Roman" w:hAnsi="Times New Roman" w:cs="Times New Roman"/>
          <w:color w:val="000000"/>
        </w:rPr>
      </w:pPr>
      <w:r w:rsidRPr="00D971C0">
        <w:rPr>
          <w:rFonts w:ascii="Times New Roman" w:hAnsi="Times New Roman" w:cs="Times New Roman"/>
          <w:color w:val="000000"/>
        </w:rPr>
        <w:t xml:space="preserve">b.) jako tekst wpisany bezpośrednio do wiadomości przekazywanej przy użyciu środków komunikacji elektronicznej (np. w treści wiadomości e-mail lub w treści „Formularza do komunikacji”).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10. Komunikacja w postępowaniu, (z wyłączeniem składania ofert) odbywa się drogą elektroniczną za pośrednictwem formularzy do komunikacji dostępnych w zakładce „Formularze” („Formularze do komunikacji”).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13.Za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14.W przypadku załączników, które są zgodnie z ustawą </w:t>
      </w:r>
      <w:proofErr w:type="spellStart"/>
      <w:r w:rsidRPr="00D971C0">
        <w:rPr>
          <w:rFonts w:ascii="Times New Roman" w:hAnsi="Times New Roman" w:cs="Times New Roman"/>
          <w:color w:val="000000"/>
        </w:rPr>
        <w:t>Pzp</w:t>
      </w:r>
      <w:proofErr w:type="spellEnd"/>
      <w:r w:rsidRPr="00D971C0">
        <w:rPr>
          <w:rFonts w:ascii="Times New Roman" w:hAnsi="Times New Roman" w:cs="Times New Roman"/>
          <w:color w:val="00000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lastRenderedPageBreak/>
        <w:t xml:space="preserve">15. Możliwość korzystania w postępowaniu z „Formularzy do komunikacji” w pełnym zakresie wymaga posiadania konta „Wykonawcy” na Platformie e-Zamówienia </w:t>
      </w:r>
    </w:p>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sidRPr="00D971C0">
        <w:rPr>
          <w:rFonts w:ascii="Times New Roman" w:hAnsi="Times New Roman" w:cs="Times New Roman"/>
          <w:color w:val="000000"/>
        </w:rPr>
        <w:t xml:space="preserve">oraz zalogowania się na Platformie e-Zamówienia. Do korzystania z „Formularzy do komunikacji” służących do zadawania pytań dotyczących treści dokumentów zamówienia w szczególności SWZ  wystarczające jest posiadanie tzw. konta uproszczonego na Platformie e-Zamówienia. </w:t>
      </w:r>
    </w:p>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16. Wszystkie wysłane i odebrane w postępowaniu przez wykonawcę wiadomości widoczne są po zalogowaniu w podglądzie postępowania w zakładce „Komunikacja”.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17. Maksymalny rozmiar plików przesyłanych za pośrednictwem „Formularzy do komunikacji” wynosi 150 MB (wielkość ta dotyczy plików przesyłanych jako załączniki do jednego formularza). </w:t>
      </w:r>
    </w:p>
    <w:p w:rsidR="00D454EA" w:rsidRPr="00D971C0" w:rsidRDefault="00D454EA" w:rsidP="00D454EA">
      <w:pPr>
        <w:autoSpaceDE w:val="0"/>
        <w:autoSpaceDN w:val="0"/>
        <w:adjustRightInd w:val="0"/>
        <w:spacing w:after="66"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18. Minimalne wymagania techniczne dotyczące sprzętu używanego w celu korzystania z usług Platformy e-Zamówienia oraz informacje dotyczące specyfikacji połączenia określa </w:t>
      </w:r>
      <w:r w:rsidRPr="00D971C0">
        <w:rPr>
          <w:rFonts w:ascii="Times New Roman" w:hAnsi="Times New Roman" w:cs="Times New Roman"/>
          <w:i/>
          <w:iCs/>
          <w:color w:val="000000"/>
        </w:rPr>
        <w:t xml:space="preserve">Regulamin Platformy e-Zamówienia.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19.Zamawiajacy dopuszcza również komunikację za pomocą poczty elektronicznej na adres:</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 e-mail:</w:t>
      </w:r>
      <w:r w:rsidRPr="00D971C0">
        <w:rPr>
          <w:rFonts w:ascii="Times New Roman" w:hAnsi="Times New Roman" w:cs="Times New Roman"/>
          <w:b/>
          <w:color w:val="000000"/>
        </w:rPr>
        <w:t>j.krzton@wielka-wies.pl</w:t>
      </w:r>
      <w:r w:rsidRPr="00D971C0">
        <w:rPr>
          <w:rFonts w:ascii="Times New Roman" w:hAnsi="Times New Roman" w:cs="Times New Roman"/>
          <w:color w:val="000000"/>
        </w:rPr>
        <w:t xml:space="preserve"> (nie dotyczy składania ofert). </w:t>
      </w:r>
    </w:p>
    <w:p w:rsidR="00D454EA" w:rsidRPr="00D971C0" w:rsidRDefault="00D454EA" w:rsidP="00D454EA">
      <w:pPr>
        <w:spacing w:after="0" w:line="360" w:lineRule="auto"/>
        <w:jc w:val="both"/>
        <w:rPr>
          <w:rFonts w:ascii="Times New Roman" w:eastAsia="Calibri" w:hAnsi="Times New Roman" w:cs="Times New Roman"/>
        </w:rPr>
      </w:pPr>
      <w:r w:rsidRPr="00D971C0">
        <w:rPr>
          <w:rFonts w:ascii="Times New Roman" w:eastAsia="Calibri" w:hAnsi="Times New Roman" w:cs="Times New Roman"/>
        </w:rPr>
        <w:t>20.We wszelkiej korespondencji związanej z niniejszym postępowaniem Zamawiający i Wykonawcy posługują się numerem sprawy określonym w SWZ.</w:t>
      </w:r>
    </w:p>
    <w:p w:rsidR="00D454EA" w:rsidRPr="001040A0" w:rsidRDefault="00D454EA" w:rsidP="00D454EA">
      <w:pPr>
        <w:suppressAutoHyphens/>
        <w:spacing w:after="0" w:line="360" w:lineRule="auto"/>
        <w:jc w:val="both"/>
        <w:rPr>
          <w:rFonts w:ascii="Times New Roman" w:eastAsia="Calibri" w:hAnsi="Times New Roman" w:cs="Times New Roman"/>
        </w:rPr>
      </w:pP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VI</w:t>
      </w:r>
      <w:r w:rsidRPr="001040A0">
        <w:rPr>
          <w:rFonts w:ascii="Times New Roman" w:eastAsia="Calibri" w:hAnsi="Times New Roman" w:cs="Times New Roman"/>
        </w:rPr>
        <w:t xml:space="preserve">. </w:t>
      </w:r>
      <w:r w:rsidRPr="001040A0">
        <w:rPr>
          <w:rFonts w:ascii="Times New Roman" w:eastAsia="Calibri" w:hAnsi="Times New Roman" w:cs="Times New Roman"/>
          <w:b/>
        </w:rPr>
        <w:t>Wskazanie osób uprawnionych do komunikowania się z Wykonawcami</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Osobami uprawnionymi do komunikowania się z wykonawcami są:</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b/>
        </w:rPr>
        <w:t>Jolanta Krztoń</w:t>
      </w:r>
      <w:r>
        <w:rPr>
          <w:rFonts w:ascii="Times New Roman" w:eastAsia="Calibri" w:hAnsi="Times New Roman" w:cs="Times New Roman"/>
          <w:b/>
        </w:rPr>
        <w:t xml:space="preserve"> - Galon</w:t>
      </w:r>
      <w:r w:rsidRPr="001040A0">
        <w:rPr>
          <w:rFonts w:ascii="Times New Roman" w:eastAsia="Calibri" w:hAnsi="Times New Roman" w:cs="Times New Roman"/>
        </w:rPr>
        <w:t xml:space="preserve"> </w:t>
      </w:r>
      <w:r w:rsidRPr="001040A0">
        <w:rPr>
          <w:rFonts w:ascii="Times New Roman" w:eastAsia="Calibri" w:hAnsi="Times New Roman" w:cs="Times New Roman"/>
          <w:b/>
        </w:rPr>
        <w:t xml:space="preserve">tel.12. 419-17 </w:t>
      </w:r>
      <w:r>
        <w:rPr>
          <w:rFonts w:ascii="Times New Roman" w:eastAsia="Calibri" w:hAnsi="Times New Roman" w:cs="Times New Roman"/>
          <w:b/>
        </w:rPr>
        <w:t xml:space="preserve">- </w:t>
      </w:r>
      <w:r w:rsidRPr="001040A0">
        <w:rPr>
          <w:rFonts w:ascii="Times New Roman" w:eastAsia="Calibri" w:hAnsi="Times New Roman" w:cs="Times New Roman"/>
          <w:b/>
        </w:rPr>
        <w:t xml:space="preserve">01 wew. 130 email: </w:t>
      </w:r>
      <w:hyperlink r:id="rId11" w:history="1">
        <w:r w:rsidRPr="001040A0">
          <w:rPr>
            <w:rFonts w:ascii="Times New Roman" w:eastAsia="Calibri" w:hAnsi="Times New Roman" w:cs="Times New Roman"/>
            <w:b/>
            <w:color w:val="0563C1"/>
            <w:u w:val="single"/>
          </w:rPr>
          <w:t>ug@wielka-wies.pl-</w:t>
        </w:r>
      </w:hyperlink>
      <w:r w:rsidRPr="001040A0">
        <w:rPr>
          <w:rFonts w:ascii="Times New Roman" w:eastAsia="Calibri" w:hAnsi="Times New Roman" w:cs="Times New Roman"/>
          <w:b/>
        </w:rPr>
        <w:t xml:space="preserve"> sprawy formalno- prawne </w:t>
      </w:r>
    </w:p>
    <w:p w:rsidR="00D454EA" w:rsidRPr="001040A0" w:rsidRDefault="00D454EA" w:rsidP="00D454EA">
      <w:pPr>
        <w:suppressAutoHyphens/>
        <w:spacing w:after="0" w:line="360" w:lineRule="auto"/>
        <w:jc w:val="both"/>
        <w:rPr>
          <w:rFonts w:ascii="Times New Roman" w:eastAsia="Calibri" w:hAnsi="Times New Roman" w:cs="Times New Roman"/>
          <w:b/>
        </w:rPr>
      </w:pPr>
    </w:p>
    <w:p w:rsidR="00D454EA" w:rsidRPr="001040A0" w:rsidRDefault="00D454EA" w:rsidP="00D454EA">
      <w:pPr>
        <w:suppressAutoHyphens/>
        <w:spacing w:after="0" w:line="360" w:lineRule="auto"/>
        <w:jc w:val="both"/>
        <w:rPr>
          <w:rFonts w:ascii="Times New Roman" w:eastAsia="Calibri" w:hAnsi="Times New Roman" w:cs="Times New Roman"/>
          <w:b/>
        </w:rPr>
      </w:pPr>
      <w:r w:rsidRPr="001040A0">
        <w:rPr>
          <w:rFonts w:ascii="Times New Roman" w:eastAsia="Calibri" w:hAnsi="Times New Roman" w:cs="Times New Roman"/>
          <w:b/>
        </w:rPr>
        <w:t xml:space="preserve">VII. Informacja o warunkach udziału w postępowaniu </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rPr>
        <w:t xml:space="preserve">1.O udzielenie zamówienia mogą ubiegać się Wykonawcy, którzy: </w:t>
      </w:r>
    </w:p>
    <w:p w:rsidR="00D454EA" w:rsidRPr="001040A0" w:rsidRDefault="00D454EA" w:rsidP="00D454EA">
      <w:pPr>
        <w:numPr>
          <w:ilvl w:val="0"/>
          <w:numId w:val="2"/>
        </w:numPr>
        <w:tabs>
          <w:tab w:val="left" w:pos="993"/>
        </w:tabs>
        <w:suppressAutoHyphens/>
        <w:autoSpaceDE w:val="0"/>
        <w:spacing w:after="0" w:line="360" w:lineRule="auto"/>
        <w:ind w:hanging="58"/>
        <w:rPr>
          <w:rFonts w:ascii="Times New Roman" w:eastAsia="Calibri" w:hAnsi="Times New Roman" w:cs="Times New Roman"/>
          <w:color w:val="000000"/>
        </w:rPr>
      </w:pPr>
      <w:r w:rsidRPr="001040A0">
        <w:rPr>
          <w:rFonts w:ascii="Times New Roman" w:eastAsia="Calibri" w:hAnsi="Times New Roman" w:cs="Times New Roman"/>
          <w:color w:val="000000"/>
        </w:rPr>
        <w:t xml:space="preserve">nie podlegają wykluczeniu; </w:t>
      </w:r>
    </w:p>
    <w:p w:rsidR="00D454EA" w:rsidRPr="001040A0" w:rsidRDefault="00D454EA" w:rsidP="00D454EA">
      <w:pPr>
        <w:numPr>
          <w:ilvl w:val="0"/>
          <w:numId w:val="2"/>
        </w:numPr>
        <w:tabs>
          <w:tab w:val="left" w:pos="993"/>
        </w:tabs>
        <w:suppressAutoHyphens/>
        <w:autoSpaceDE w:val="0"/>
        <w:spacing w:after="0" w:line="360" w:lineRule="auto"/>
        <w:ind w:hanging="58"/>
        <w:rPr>
          <w:rFonts w:ascii="Times New Roman" w:eastAsia="Calibri" w:hAnsi="Times New Roman" w:cs="Times New Roman"/>
          <w:color w:val="000000"/>
        </w:rPr>
      </w:pPr>
      <w:r w:rsidRPr="001040A0">
        <w:rPr>
          <w:rFonts w:ascii="Times New Roman" w:eastAsia="Calibri" w:hAnsi="Times New Roman" w:cs="Times New Roman"/>
          <w:color w:val="000000"/>
        </w:rPr>
        <w:t xml:space="preserve">spełniają warunki udziału w postępowaniu określone przez Zamawiającego w ogłoszeniu o zamówieniu i niniejszej SWZ.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2.Zamawiający wymaga wykazania przez Wykonawcę spełnienia warunków określonych w art. 112 ust. 2 PZP dotyczących:</w:t>
      </w:r>
    </w:p>
    <w:p w:rsidR="00D454EA" w:rsidRPr="001040A0" w:rsidRDefault="00D454EA" w:rsidP="00D454EA">
      <w:pPr>
        <w:autoSpaceDE w:val="0"/>
        <w:autoSpaceDN w:val="0"/>
        <w:adjustRightInd w:val="0"/>
        <w:spacing w:after="0" w:line="360" w:lineRule="auto"/>
        <w:jc w:val="both"/>
        <w:rPr>
          <w:rFonts w:ascii="Times New Roman" w:eastAsia="Times New Roman" w:hAnsi="Times New Roman" w:cs="Times New Roman"/>
          <w:snapToGrid w:val="0"/>
          <w:lang w:eastAsia="ar-SA"/>
        </w:rPr>
      </w:pPr>
      <w:r w:rsidRPr="001040A0">
        <w:rPr>
          <w:rFonts w:ascii="Times New Roman" w:eastAsia="Times New Roman" w:hAnsi="Times New Roman" w:cs="Times New Roman"/>
          <w:b/>
          <w:snapToGrid w:val="0"/>
          <w:lang w:eastAsia="ar-SA"/>
        </w:rPr>
        <w:t>1). posiadania uprawnień do prowadzenia określonej działalności gospodarczej lub zawodowej o ile wynika to z odrębnych przepisów</w:t>
      </w:r>
      <w:r w:rsidRPr="001040A0">
        <w:rPr>
          <w:rFonts w:ascii="Times New Roman" w:eastAsia="Times New Roman" w:hAnsi="Times New Roman" w:cs="Times New Roman"/>
          <w:snapToGrid w:val="0"/>
          <w:lang w:eastAsia="ar-SA"/>
        </w:rPr>
        <w:t xml:space="preserve">: </w:t>
      </w:r>
    </w:p>
    <w:p w:rsidR="00D454EA" w:rsidRPr="001040A0" w:rsidRDefault="00D454EA" w:rsidP="00D454EA">
      <w:pPr>
        <w:autoSpaceDE w:val="0"/>
        <w:autoSpaceDN w:val="0"/>
        <w:adjustRightInd w:val="0"/>
        <w:spacing w:after="0" w:line="360" w:lineRule="auto"/>
        <w:jc w:val="both"/>
        <w:rPr>
          <w:rFonts w:ascii="Times New Roman" w:eastAsia="Calibri" w:hAnsi="Times New Roman" w:cs="Times New Roman"/>
          <w:snapToGrid w:val="0"/>
        </w:rPr>
      </w:pPr>
    </w:p>
    <w:p w:rsidR="00D454EA" w:rsidRPr="001040A0" w:rsidRDefault="00D454EA" w:rsidP="00D454EA">
      <w:pPr>
        <w:autoSpaceDE w:val="0"/>
        <w:autoSpaceDN w:val="0"/>
        <w:adjustRightInd w:val="0"/>
        <w:spacing w:after="0" w:line="360" w:lineRule="auto"/>
        <w:jc w:val="both"/>
        <w:rPr>
          <w:rFonts w:ascii="Times New Roman" w:hAnsi="Times New Roman" w:cs="Times New Roman"/>
          <w:color w:val="000000"/>
        </w:rPr>
      </w:pPr>
      <w:r w:rsidRPr="001040A0">
        <w:rPr>
          <w:rFonts w:ascii="Times New Roman" w:eastAsia="Calibri" w:hAnsi="Times New Roman" w:cs="Times New Roman"/>
          <w:snapToGrid w:val="0"/>
        </w:rPr>
        <w:t>a).</w:t>
      </w:r>
      <w:r w:rsidRPr="001040A0">
        <w:rPr>
          <w:rFonts w:ascii="Times New Roman" w:hAnsi="Times New Roman" w:cs="Times New Roman"/>
        </w:rPr>
        <w:t xml:space="preserve"> </w:t>
      </w:r>
      <w:r w:rsidRPr="001040A0">
        <w:rPr>
          <w:rFonts w:ascii="Times New Roman" w:hAnsi="Times New Roman" w:cs="Times New Roman"/>
          <w:snapToGrid w:val="0"/>
        </w:rPr>
        <w:t xml:space="preserve">Warunek ten zostanie spełniony jeżeli Wykonawca wykaże </w:t>
      </w:r>
      <w:r w:rsidRPr="001040A0">
        <w:rPr>
          <w:rFonts w:ascii="Times New Roman" w:eastAsia="Times New Roman" w:hAnsi="Times New Roman" w:cs="Times New Roman"/>
          <w:lang w:eastAsia="pl-PL"/>
        </w:rPr>
        <w:t xml:space="preserve">że posiada </w:t>
      </w:r>
      <w:r w:rsidRPr="001040A0">
        <w:rPr>
          <w:rFonts w:ascii="Times New Roman" w:hAnsi="Times New Roman" w:cs="Times New Roman"/>
          <w:color w:val="000000"/>
        </w:rPr>
        <w:t>wpis do rejestru operatorów pocztowych, zgodnie z art. 6 ust. 1 ustawy Prawo pocztowe (</w:t>
      </w:r>
      <w:r w:rsidRPr="001040A0">
        <w:rPr>
          <w:rFonts w:ascii="Times New Roman" w:hAnsi="Times New Roman" w:cs="Times New Roman"/>
          <w:bCs/>
        </w:rPr>
        <w:t>Dz. U. z 2020 r. poz. 1041, 2320 ze zm.).</w:t>
      </w:r>
    </w:p>
    <w:p w:rsidR="00D454EA" w:rsidRPr="001040A0" w:rsidRDefault="00D454EA" w:rsidP="00D454EA">
      <w:pPr>
        <w:spacing w:after="0" w:line="360" w:lineRule="auto"/>
        <w:rPr>
          <w:rFonts w:ascii="Times New Roman" w:eastAsia="Times New Roman" w:hAnsi="Times New Roman" w:cs="Times New Roman"/>
          <w:lang w:eastAsia="pl-PL"/>
        </w:rPr>
      </w:pPr>
    </w:p>
    <w:p w:rsidR="00D454EA" w:rsidRPr="001040A0" w:rsidRDefault="00D454EA" w:rsidP="00D454EA">
      <w:pPr>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lastRenderedPageBreak/>
        <w:t xml:space="preserve">3. Warunek dotyczący uprawnień do prowadzenia określonej działalności gospodarczej lub zawodowej, o którym mowa w pkt 2.1.a, jest spełniony, jeżeli co najmniej jeden z wykonawców wspólnie ubiegających się o udzielenie zamówienia posiada uprawnienia do prowadzenia określonej działalności gospodarczej lub zawodowej i zrealizuje usługi, do których realizacji te uprawnienia są wymagane. </w:t>
      </w:r>
    </w:p>
    <w:p w:rsidR="00D454EA" w:rsidRPr="001040A0" w:rsidRDefault="00D454EA" w:rsidP="00D454EA">
      <w:pPr>
        <w:autoSpaceDE w:val="0"/>
        <w:autoSpaceDN w:val="0"/>
        <w:adjustRightInd w:val="0"/>
        <w:spacing w:after="0" w:line="360" w:lineRule="auto"/>
        <w:jc w:val="both"/>
        <w:rPr>
          <w:rFonts w:ascii="Times New Roman" w:hAnsi="Times New Roman" w:cs="Times New Roman"/>
          <w:color w:val="000000"/>
        </w:rPr>
      </w:pPr>
    </w:p>
    <w:p w:rsidR="00D454EA" w:rsidRPr="001040A0" w:rsidRDefault="00D454EA" w:rsidP="00D454EA">
      <w:pPr>
        <w:autoSpaceDE w:val="0"/>
        <w:autoSpaceDN w:val="0"/>
        <w:adjustRightInd w:val="0"/>
        <w:spacing w:after="0" w:line="360" w:lineRule="auto"/>
        <w:jc w:val="both"/>
        <w:rPr>
          <w:rFonts w:ascii="Times New Roman" w:hAnsi="Times New Roman" w:cs="Times New Roman"/>
          <w:b/>
          <w:color w:val="000000"/>
        </w:rPr>
      </w:pPr>
      <w:r w:rsidRPr="001040A0">
        <w:rPr>
          <w:rFonts w:ascii="Times New Roman" w:hAnsi="Times New Roman" w:cs="Times New Roman"/>
          <w:color w:val="000000"/>
        </w:rPr>
        <w:t xml:space="preserve">4.Wykonawcy wspólnie ubiegający się o udzielenie zamówienia mogą polegać na zdolnościach tych z wykonawców, którzy wykonają usługi, do realizacji których te zdolności są wymagane, przy czym w takim wypadku Wykonawcy wraz z ofertą zobowiązani są złożyć oświadczenie, z którego wynika, które usługi wykonają poszczególni wykonawcy – </w:t>
      </w:r>
      <w:r w:rsidRPr="001040A0">
        <w:rPr>
          <w:rFonts w:ascii="Times New Roman" w:hAnsi="Times New Roman" w:cs="Times New Roman"/>
          <w:b/>
          <w:color w:val="000000"/>
        </w:rPr>
        <w:t xml:space="preserve">Załącznik nr 4 do SWZ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highlight w:val="yellow"/>
        </w:rPr>
      </w:pPr>
      <w:r w:rsidRPr="001040A0">
        <w:rPr>
          <w:rFonts w:ascii="Times New Roman" w:eastAsia="Calibri" w:hAnsi="Times New Roman" w:cs="Times New Roman"/>
          <w:b/>
          <w:color w:val="000000"/>
        </w:rPr>
        <w:t>VIII</w:t>
      </w:r>
      <w:r w:rsidRPr="001040A0">
        <w:rPr>
          <w:rFonts w:ascii="Times New Roman" w:eastAsia="Calibri" w:hAnsi="Times New Roman" w:cs="Times New Roman"/>
          <w:color w:val="000000"/>
        </w:rPr>
        <w:t xml:space="preserve">. </w:t>
      </w:r>
      <w:r w:rsidRPr="001040A0">
        <w:rPr>
          <w:rFonts w:ascii="Times New Roman" w:eastAsia="Calibri" w:hAnsi="Times New Roman" w:cs="Times New Roman"/>
          <w:b/>
        </w:rPr>
        <w:t xml:space="preserve">Podstawy wykluczenia Wykonawcy z postępowania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1.Zamawiający wykluczy z postępowania o udzielenie zamówienia, na podstawie art. 108 ust. 1 PZP,  Wykonawcę: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1) będącego osobą fizyczną, którego prawomocnie skazano za przestępstwo: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a) udziału w zorganizowanej grupie przestępczej albo związku mającym na celu popełnienie przestępstwa lub przestępstwa skarbowego, o którym mowa w art. 258 KK,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b) handlu ludźmi, o którym mowa w art. 189a KK, </w:t>
      </w:r>
    </w:p>
    <w:p w:rsidR="00D454EA" w:rsidRPr="00382001" w:rsidRDefault="00D454EA" w:rsidP="00D454EA">
      <w:pPr>
        <w:suppressAutoHyphens/>
        <w:spacing w:after="0" w:line="276" w:lineRule="auto"/>
        <w:jc w:val="both"/>
        <w:rPr>
          <w:rFonts w:ascii="Times New Roman" w:hAnsi="Times New Roman" w:cs="Times New Roman"/>
          <w:bCs/>
        </w:rPr>
      </w:pPr>
      <w:r w:rsidRPr="00382001">
        <w:rPr>
          <w:rFonts w:ascii="Times New Roman" w:eastAsia="Calibri" w:hAnsi="Times New Roman" w:cs="Times New Roman"/>
        </w:rPr>
        <w:t xml:space="preserve">c) </w:t>
      </w:r>
      <w:r w:rsidRPr="00382001">
        <w:rPr>
          <w:rFonts w:ascii="Times New Roman" w:hAnsi="Times New Roman" w:cs="Times New Roman"/>
          <w:bCs/>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d) finansowania przestępstwa o charakterze terrorystycznym, o którym mowa w art. 165a KK, lub przestępstwo udaremniania lub utrudniania stwierdzenia przestępnego pochodzenia pieniędzy lub ukrywania ich pochodzenia, o którym mowa w art. 299 KK,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e) o charakterze terrorystycznym, o którym mowa w art. 115 § 20 KK, lub mające na celu popełnienie tego przestępstwa,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f) powierzenia wykonywania pracy małoletniemu cudzoziemcowi cudzoziemców, o którym mowa w art. 9 ust. 2 ustawy z 15.06.2012r. o skutkach powierzania wykonywania pracy cudzoziemcom przebywającym wbrew przepisom na terytorium Rzeczypospolitej Polskiej (</w:t>
      </w:r>
      <w:proofErr w:type="spellStart"/>
      <w:r w:rsidRPr="001040A0">
        <w:rPr>
          <w:rFonts w:ascii="Times New Roman" w:eastAsia="Calibri" w:hAnsi="Times New Roman" w:cs="Times New Roman"/>
          <w:color w:val="000000"/>
        </w:rPr>
        <w:t>t.j</w:t>
      </w:r>
      <w:proofErr w:type="spellEnd"/>
      <w:r w:rsidRPr="001040A0">
        <w:rPr>
          <w:rFonts w:ascii="Times New Roman" w:eastAsia="Calibri" w:hAnsi="Times New Roman" w:cs="Times New Roman"/>
          <w:color w:val="000000"/>
        </w:rPr>
        <w:t xml:space="preserve">.: Dz.U. z 2021r., poz. 1745 z </w:t>
      </w:r>
      <w:proofErr w:type="spellStart"/>
      <w:r w:rsidRPr="001040A0">
        <w:rPr>
          <w:rFonts w:ascii="Times New Roman" w:eastAsia="Calibri" w:hAnsi="Times New Roman" w:cs="Times New Roman"/>
          <w:color w:val="000000"/>
        </w:rPr>
        <w:t>późn</w:t>
      </w:r>
      <w:proofErr w:type="spellEnd"/>
      <w:r w:rsidRPr="001040A0">
        <w:rPr>
          <w:rFonts w:ascii="Times New Roman" w:eastAsia="Calibri" w:hAnsi="Times New Roman" w:cs="Times New Roman"/>
          <w:color w:val="000000"/>
        </w:rPr>
        <w:t xml:space="preserve">. zm.),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g) przeciwko obrotowi gospodarczemu, o których mowa w art. 296–307 KK, przestępstwo oszustwa, o którym mowa w art. 286 KK, przestępstwo przeciwko wiarygodności dokumentów, o których mowa w art. 270–277d KK, lub przestępstwo skarbowe,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h) o którym mowa w art. 9 ust. 1 i 3 lub art. 10 ustawy z 15.06.2012r. o skutkach powierzania wykonywania pracy cudzoziemcom przebywającym wbrew przepisom na terytorium Rzeczypospolitej Polskiej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w:t>
      </w:r>
      <w:r w:rsidRPr="001040A0">
        <w:rPr>
          <w:rFonts w:ascii="Times New Roman" w:eastAsia="Times New Roman" w:hAnsi="Times New Roman" w:cs="Times New Roman"/>
          <w:color w:val="000000"/>
        </w:rPr>
        <w:t xml:space="preserve"> </w:t>
      </w:r>
      <w:r w:rsidRPr="001040A0">
        <w:rPr>
          <w:rFonts w:ascii="Times New Roman" w:eastAsia="Calibri" w:hAnsi="Times New Roman" w:cs="Times New Roman"/>
          <w:color w:val="000000"/>
        </w:rPr>
        <w:t xml:space="preserve">lub za odpowiedni czyn zabroniony określony w przepisach prawa obcego;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lastRenderedPageBreak/>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4) wobec którego prawomocnie orzeczono zakaz ubiegania się o zamówienia publiczne;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16.02.2007r. o ochronie konkurencji i konsumentów, złożyli odrębne oferty, oferty częściowe lub wnioski o dopuszczenie do udziału w postępowaniu, chyba że wykażą, że przygotowali te oferty lub wnioski niezależnie od siebie;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6) jeżeli, w przypadkach, o których mowa w art. 85 ust. 1 PZP, doszło do zakłócenia konkurencji wynikającego z wcześniejszego zaangażowania tego Wykonawcy lub podmiotu, który należy z Wykonawcą do tej samej grupy kapitałowej, w rozumieniu ustawy z 16.02.2007r. o ochronie konkurencji i konsumentów, chyba że spowodowane tym zakłócenie konkurencji może być wyeliminowane w inny sposób niż przez wykluczenie Wykonawcy z udziału w postępowaniu o udzielenie zamówienia.</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2.Zamawiający może wykluczyć Wykonawcę z postępowania na podstawie </w:t>
      </w:r>
      <w:r w:rsidRPr="00C70B57">
        <w:rPr>
          <w:rFonts w:ascii="Times New Roman" w:eastAsia="Calibri" w:hAnsi="Times New Roman" w:cs="Times New Roman"/>
          <w:b/>
          <w:color w:val="000000"/>
        </w:rPr>
        <w:t>art. 109 ust. 1 pkt 4 PZP</w:t>
      </w:r>
      <w:r w:rsidRPr="001040A0">
        <w:rPr>
          <w:rFonts w:ascii="Times New Roman" w:eastAsia="Calibri" w:hAnsi="Times New Roman" w:cs="Times New Roman"/>
          <w:color w:val="000000"/>
        </w:rPr>
        <w:t xml:space="preserve"> w następujących okolicznościach: </w:t>
      </w:r>
    </w:p>
    <w:p w:rsidR="00D454EA"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1).wykluczy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D454EA" w:rsidRPr="00BA1407" w:rsidRDefault="00D454EA" w:rsidP="00D454EA">
      <w:pPr>
        <w:autoSpaceDE w:val="0"/>
        <w:autoSpaceDN w:val="0"/>
        <w:adjustRightInd w:val="0"/>
        <w:spacing w:before="120" w:after="120" w:line="360" w:lineRule="auto"/>
        <w:contextualSpacing/>
        <w:jc w:val="both"/>
        <w:rPr>
          <w:rFonts w:ascii="Times New Roman" w:eastAsia="Calibri" w:hAnsi="Times New Roman" w:cs="Times New Roman"/>
          <w:bCs/>
          <w:sz w:val="24"/>
          <w:szCs w:val="24"/>
          <w:lang w:val="x-none"/>
        </w:rPr>
      </w:pPr>
      <w:r>
        <w:rPr>
          <w:rFonts w:ascii="Times New Roman" w:eastAsia="Calibri" w:hAnsi="Times New Roman" w:cs="Times New Roman"/>
          <w:color w:val="000000"/>
        </w:rPr>
        <w:t>3.</w:t>
      </w:r>
      <w:r w:rsidRPr="00C70B57">
        <w:rPr>
          <w:rFonts w:ascii="Times New Roman" w:eastAsia="Calibri" w:hAnsi="Times New Roman" w:cs="Times New Roman"/>
          <w:sz w:val="24"/>
          <w:szCs w:val="24"/>
          <w:lang w:val="x-none"/>
        </w:rPr>
        <w:t xml:space="preserve"> </w:t>
      </w:r>
      <w:r w:rsidRPr="00BA1407">
        <w:rPr>
          <w:rFonts w:ascii="Times New Roman" w:eastAsia="Calibri" w:hAnsi="Times New Roman" w:cs="Times New Roman"/>
          <w:sz w:val="24"/>
          <w:szCs w:val="24"/>
          <w:lang w:val="x-none"/>
        </w:rPr>
        <w:t xml:space="preserve">Zamawiający wykluczy z postępowania </w:t>
      </w:r>
      <w:r w:rsidRPr="00BA1407">
        <w:rPr>
          <w:rFonts w:ascii="Times New Roman" w:eastAsia="Calibri" w:hAnsi="Times New Roman" w:cs="Times New Roman"/>
          <w:sz w:val="24"/>
          <w:szCs w:val="24"/>
        </w:rPr>
        <w:t xml:space="preserve">Wykonawcę </w:t>
      </w:r>
      <w:r w:rsidRPr="00BA1407">
        <w:rPr>
          <w:rFonts w:ascii="Times New Roman" w:eastAsia="Calibri" w:hAnsi="Times New Roman" w:cs="Times New Roman"/>
          <w:sz w:val="24"/>
          <w:szCs w:val="24"/>
          <w:lang w:val="x-none"/>
        </w:rPr>
        <w:t>na podstawie</w:t>
      </w:r>
      <w:r w:rsidRPr="00BA1407">
        <w:rPr>
          <w:rFonts w:ascii="Times New Roman" w:eastAsia="Calibri" w:hAnsi="Times New Roman" w:cs="Times New Roman"/>
          <w:sz w:val="24"/>
          <w:szCs w:val="24"/>
        </w:rPr>
        <w:t>:</w:t>
      </w:r>
    </w:p>
    <w:p w:rsidR="00D454EA" w:rsidRPr="00BA1407" w:rsidRDefault="00D454EA" w:rsidP="00D454EA">
      <w:pPr>
        <w:autoSpaceDE w:val="0"/>
        <w:autoSpaceDN w:val="0"/>
        <w:adjustRightInd w:val="0"/>
        <w:spacing w:before="120" w:after="120" w:line="360" w:lineRule="auto"/>
        <w:contextualSpacing/>
        <w:jc w:val="both"/>
        <w:rPr>
          <w:rFonts w:ascii="Times New Roman" w:eastAsia="Calibri" w:hAnsi="Times New Roman" w:cs="Times New Roman"/>
          <w:bCs/>
          <w:sz w:val="24"/>
          <w:szCs w:val="24"/>
          <w:lang w:val="x-none"/>
        </w:rPr>
      </w:pPr>
      <w:r w:rsidRPr="005D5F47">
        <w:rPr>
          <w:rFonts w:ascii="Times New Roman" w:eastAsia="Calibri" w:hAnsi="Times New Roman" w:cs="Times New Roman"/>
          <w:b/>
          <w:sz w:val="24"/>
          <w:szCs w:val="24"/>
        </w:rPr>
        <w:t xml:space="preserve">- </w:t>
      </w:r>
      <w:r w:rsidRPr="005D5F47">
        <w:rPr>
          <w:rFonts w:ascii="Times New Roman" w:eastAsia="Calibri" w:hAnsi="Times New Roman" w:cs="Times New Roman"/>
          <w:b/>
          <w:sz w:val="24"/>
          <w:szCs w:val="24"/>
          <w:lang w:val="x-none"/>
        </w:rPr>
        <w:t>art. 7 ust. 1 ustawy z dnia 13 kwietnia 2022 r</w:t>
      </w:r>
      <w:r w:rsidRPr="00BA1407">
        <w:rPr>
          <w:rFonts w:ascii="Times New Roman" w:eastAsia="Calibri" w:hAnsi="Times New Roman" w:cs="Times New Roman"/>
          <w:sz w:val="24"/>
          <w:szCs w:val="24"/>
          <w:lang w:val="x-none"/>
        </w:rPr>
        <w:t>. o szczególnych rozwiązaniach w zakresie przeciwdziałania wspieraniu agresji na Ukrainę oraz służących ochronie bezpieczeństwa narodowego (Dz.U. z 2022 poz. 835) zwanej dalej: „ustawą o szczególnych rozwiązaniach”</w:t>
      </w:r>
      <w:r w:rsidRPr="00BA1407">
        <w:rPr>
          <w:rFonts w:ascii="Times New Roman" w:eastAsia="Calibri" w:hAnsi="Times New Roman" w:cs="Times New Roman"/>
          <w:bCs/>
          <w:sz w:val="24"/>
          <w:szCs w:val="24"/>
          <w:lang w:val="x-none"/>
        </w:rPr>
        <w:t>,</w:t>
      </w:r>
    </w:p>
    <w:p w:rsidR="00D454EA" w:rsidRPr="00BA1407" w:rsidRDefault="00D454EA" w:rsidP="00D454EA">
      <w:pPr>
        <w:widowControl w:val="0"/>
        <w:tabs>
          <w:tab w:val="left" w:pos="854"/>
        </w:tabs>
        <w:autoSpaceDE w:val="0"/>
        <w:autoSpaceDN w:val="0"/>
        <w:adjustRightInd w:val="0"/>
        <w:spacing w:before="60" w:after="200" w:line="360" w:lineRule="auto"/>
        <w:jc w:val="both"/>
        <w:rPr>
          <w:rFonts w:ascii="Times New Roman" w:eastAsia="Calibri" w:hAnsi="Times New Roman" w:cs="Times New Roman"/>
          <w:bCs/>
          <w:sz w:val="24"/>
          <w:szCs w:val="24"/>
        </w:rPr>
      </w:pPr>
      <w:r w:rsidRPr="00BA1407">
        <w:rPr>
          <w:rFonts w:ascii="Times New Roman" w:eastAsia="Calibri" w:hAnsi="Times New Roman" w:cs="Times New Roman"/>
          <w:bCs/>
          <w:sz w:val="24"/>
          <w:szCs w:val="24"/>
        </w:rPr>
        <w:t>Zgodnie z art. 7 ust. 1 ustawy o szczególnych rozwiązaniach, z postępowania o udzielenie zamówienia publicznego lub konkursu prowadzonego na podstawie ustawy z dnia 11 września 2019 r. - Prawo zamówień publicznych wyklucza się:</w:t>
      </w:r>
    </w:p>
    <w:p w:rsidR="00D454EA" w:rsidRPr="00BA1407" w:rsidRDefault="00D454EA" w:rsidP="00D454EA">
      <w:pPr>
        <w:widowControl w:val="0"/>
        <w:numPr>
          <w:ilvl w:val="0"/>
          <w:numId w:val="18"/>
        </w:numPr>
        <w:autoSpaceDE w:val="0"/>
        <w:autoSpaceDN w:val="0"/>
        <w:adjustRightInd w:val="0"/>
        <w:spacing w:before="60" w:after="0" w:line="360" w:lineRule="auto"/>
        <w:ind w:left="567" w:hanging="283"/>
        <w:jc w:val="both"/>
        <w:rPr>
          <w:rFonts w:ascii="Times New Roman" w:hAnsi="Times New Roman" w:cs="Times New Roman"/>
          <w:sz w:val="24"/>
          <w:szCs w:val="24"/>
        </w:rPr>
      </w:pPr>
      <w:r w:rsidRPr="00BA1407">
        <w:rPr>
          <w:rFonts w:ascii="Times New Roman" w:hAnsi="Times New Roman" w:cs="Times New Roman"/>
          <w:sz w:val="24"/>
          <w:szCs w:val="24"/>
        </w:rPr>
        <w:t xml:space="preserve">wykonawcę oraz uczestnika konkursu wymienionego w wykazach określonych </w:t>
      </w:r>
      <w:r w:rsidRPr="00BA1407">
        <w:rPr>
          <w:rFonts w:ascii="Times New Roman" w:hAnsi="Times New Roman" w:cs="Times New Roman"/>
          <w:sz w:val="24"/>
          <w:szCs w:val="24"/>
        </w:rPr>
        <w:lastRenderedPageBreak/>
        <w:t xml:space="preserve">w rozporządzeniu 765/2006 i rozporządzeniu 269/2014 albo wpisanego na listę na podstawie decyzji w sprawie wpisu na listę rozstrzygającej o zastosowaniu środka, o którym mowa w art. 1 pkt 3 ustawy o szczególnych rozwiązaniach; </w:t>
      </w:r>
    </w:p>
    <w:p w:rsidR="00D454EA" w:rsidRPr="00BA1407" w:rsidRDefault="00D454EA" w:rsidP="00D454EA">
      <w:pPr>
        <w:widowControl w:val="0"/>
        <w:numPr>
          <w:ilvl w:val="0"/>
          <w:numId w:val="18"/>
        </w:numPr>
        <w:autoSpaceDE w:val="0"/>
        <w:autoSpaceDN w:val="0"/>
        <w:adjustRightInd w:val="0"/>
        <w:spacing w:before="60" w:after="60" w:line="360" w:lineRule="auto"/>
        <w:ind w:left="567" w:hanging="283"/>
        <w:jc w:val="both"/>
        <w:rPr>
          <w:rFonts w:ascii="Times New Roman" w:hAnsi="Times New Roman" w:cs="Times New Roman"/>
          <w:sz w:val="24"/>
          <w:szCs w:val="24"/>
        </w:rPr>
      </w:pPr>
      <w:r w:rsidRPr="00BA1407">
        <w:rPr>
          <w:rFonts w:ascii="Times New Roman" w:hAnsi="Times New Roman" w:cs="Times New Roman"/>
          <w:sz w:val="24"/>
          <w:szCs w:val="24"/>
        </w:rPr>
        <w:t>wykonawcę oraz uczestnika konkursu,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rsidR="00D454EA" w:rsidRPr="00BA1407" w:rsidRDefault="00D454EA" w:rsidP="00D454EA">
      <w:pPr>
        <w:widowControl w:val="0"/>
        <w:numPr>
          <w:ilvl w:val="0"/>
          <w:numId w:val="18"/>
        </w:numPr>
        <w:autoSpaceDE w:val="0"/>
        <w:autoSpaceDN w:val="0"/>
        <w:adjustRightInd w:val="0"/>
        <w:spacing w:before="60" w:after="60" w:line="360" w:lineRule="auto"/>
        <w:ind w:left="567" w:hanging="283"/>
        <w:jc w:val="both"/>
        <w:rPr>
          <w:rFonts w:ascii="Open Sans" w:hAnsi="Open Sans" w:cs="Open Sans"/>
        </w:rPr>
      </w:pPr>
      <w:r w:rsidRPr="00BA1407">
        <w:rPr>
          <w:rFonts w:ascii="Times New Roman" w:hAnsi="Times New Roman" w:cs="Times New Roman"/>
          <w:sz w:val="24"/>
          <w:szCs w:val="24"/>
        </w:rPr>
        <w:t>wykonawcę oraz uczestnika konkursu,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r w:rsidRPr="00BA1407">
        <w:rPr>
          <w:rFonts w:ascii="Open Sans" w:hAnsi="Open Sans" w:cs="Open Sans"/>
        </w:rPr>
        <w:t xml:space="preserve">.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Pr>
          <w:rFonts w:ascii="Times New Roman" w:eastAsia="Calibri" w:hAnsi="Times New Roman" w:cs="Times New Roman"/>
          <w:color w:val="000000"/>
        </w:rPr>
        <w:t>4</w:t>
      </w:r>
      <w:r w:rsidRPr="001040A0">
        <w:rPr>
          <w:rFonts w:ascii="Times New Roman" w:eastAsia="Calibri" w:hAnsi="Times New Roman" w:cs="Times New Roman"/>
          <w:color w:val="000000"/>
        </w:rPr>
        <w:t>.Jeżeli Wykonawca polega na zdolnościach lub sytuacji podmiotów udostępniających zasoby Zamawiający zbada, czy nie zachodzą wobec tego podmiotu podstawy wykluczenia, które zostały przewidziane względem Wykonawcy.</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Pr>
          <w:rFonts w:ascii="Times New Roman" w:eastAsia="Calibri" w:hAnsi="Times New Roman" w:cs="Times New Roman"/>
          <w:color w:val="000000"/>
        </w:rPr>
        <w:t>5</w:t>
      </w:r>
      <w:r w:rsidRPr="001040A0">
        <w:rPr>
          <w:rFonts w:ascii="Times New Roman" w:eastAsia="Calibri" w:hAnsi="Times New Roman" w:cs="Times New Roman"/>
          <w:color w:val="000000"/>
        </w:rPr>
        <w:t>.W przypadku wspólnego ubiegania się wykonawców o udzielenie zamówienia zamawiający bada, czy nie zachodzą podstawy wykluczenia wobec każdego z tych Wykonawców.</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Pr>
          <w:rFonts w:ascii="Times New Roman" w:eastAsia="Calibri" w:hAnsi="Times New Roman" w:cs="Times New Roman"/>
          <w:color w:val="000000"/>
        </w:rPr>
        <w:t>6</w:t>
      </w:r>
      <w:r w:rsidRPr="001040A0">
        <w:rPr>
          <w:rFonts w:ascii="Times New Roman" w:eastAsia="Calibri" w:hAnsi="Times New Roman" w:cs="Times New Roman"/>
          <w:color w:val="000000"/>
        </w:rPr>
        <w:t>.Wykluczenie Wykonawcy następuje zgodnie z art. 111 ustawy  PZP.</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 xml:space="preserve">IX. Informacja o podmiotowych środkach dowodowych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1.Zamawiający wezwie Wykonawcę, którego oferta została najwyżej oceniona, do złożenia w wyznaczonym terminie, nie krótszym </w:t>
      </w:r>
      <w:r w:rsidRPr="001040A0">
        <w:rPr>
          <w:rFonts w:ascii="Times New Roman" w:eastAsia="Calibri" w:hAnsi="Times New Roman" w:cs="Times New Roman"/>
          <w:b/>
        </w:rPr>
        <w:t>niż 5 dni</w:t>
      </w:r>
      <w:r w:rsidRPr="001040A0">
        <w:rPr>
          <w:rFonts w:ascii="Times New Roman" w:eastAsia="Calibri" w:hAnsi="Times New Roman" w:cs="Times New Roman"/>
        </w:rPr>
        <w:t xml:space="preserve"> od dnia wezwania, aktualnych na dzień złożenia następujących podmiotowych środków dowodowych potwierdzających:</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1). spełnianie warunków udziału w postępowaniu </w:t>
      </w:r>
    </w:p>
    <w:p w:rsidR="00D454EA" w:rsidRPr="001040A0" w:rsidRDefault="00D454EA" w:rsidP="00D454EA">
      <w:pPr>
        <w:autoSpaceDE w:val="0"/>
        <w:autoSpaceDN w:val="0"/>
        <w:adjustRightInd w:val="0"/>
        <w:spacing w:after="0" w:line="360" w:lineRule="auto"/>
        <w:jc w:val="both"/>
        <w:rPr>
          <w:rFonts w:ascii="Times New Roman" w:hAnsi="Times New Roman" w:cs="Times New Roman"/>
          <w:color w:val="000000"/>
        </w:rPr>
      </w:pPr>
      <w:r w:rsidRPr="001040A0">
        <w:rPr>
          <w:rFonts w:ascii="Times New Roman" w:eastAsia="Calibri" w:hAnsi="Times New Roman" w:cs="Times New Roman"/>
        </w:rPr>
        <w:t>a)</w:t>
      </w:r>
      <w:r w:rsidRPr="001040A0">
        <w:rPr>
          <w:rFonts w:ascii="Times New Roman" w:eastAsia="Calibri" w:hAnsi="Times New Roman" w:cs="Times New Roman"/>
          <w:b/>
          <w:iCs/>
        </w:rPr>
        <w:t>.</w:t>
      </w:r>
      <w:r w:rsidRPr="001040A0">
        <w:rPr>
          <w:rFonts w:ascii="Times New Roman" w:eastAsia="Calibri" w:hAnsi="Times New Roman" w:cs="Times New Roman"/>
          <w:b/>
          <w:color w:val="000000"/>
        </w:rPr>
        <w:t xml:space="preserve"> </w:t>
      </w:r>
      <w:r w:rsidRPr="001040A0">
        <w:rPr>
          <w:rFonts w:ascii="Times New Roman" w:hAnsi="Times New Roman" w:cs="Times New Roman"/>
          <w:b/>
          <w:color w:val="000000"/>
        </w:rPr>
        <w:t>wpis do rejestru operatorów pocztowych</w:t>
      </w:r>
      <w:r w:rsidRPr="001040A0">
        <w:rPr>
          <w:rFonts w:ascii="Times New Roman" w:hAnsi="Times New Roman" w:cs="Times New Roman"/>
          <w:color w:val="000000"/>
        </w:rPr>
        <w:t>, zgodnie z art. 6 ust. 1 ustawy Prawo pocztowe (</w:t>
      </w:r>
      <w:r w:rsidRPr="001040A0">
        <w:rPr>
          <w:rFonts w:ascii="Times New Roman" w:hAnsi="Times New Roman" w:cs="Times New Roman"/>
          <w:bCs/>
        </w:rPr>
        <w:t>Dz. U. z 2020 r. poz. 1041, 2320 ze zm.).</w:t>
      </w:r>
    </w:p>
    <w:p w:rsidR="00D454EA" w:rsidRPr="001040A0" w:rsidRDefault="00D454EA" w:rsidP="00D454EA">
      <w:pPr>
        <w:suppressAutoHyphens/>
        <w:spacing w:after="0" w:line="360" w:lineRule="auto"/>
        <w:jc w:val="both"/>
        <w:rPr>
          <w:rFonts w:ascii="Times New Roman" w:eastAsia="Calibri" w:hAnsi="Times New Roman" w:cs="Times New Roman"/>
        </w:rPr>
      </w:pP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2).brak podstaw wykluczenia:</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lastRenderedPageBreak/>
        <w:t xml:space="preserve">a). </w:t>
      </w:r>
      <w:r w:rsidRPr="001040A0">
        <w:rPr>
          <w:rFonts w:ascii="Times New Roman" w:eastAsia="Calibri" w:hAnsi="Times New Roman" w:cs="Times New Roman"/>
          <w:b/>
        </w:rPr>
        <w:t>oświadczenie Wykonawcy</w:t>
      </w:r>
      <w:r w:rsidRPr="001040A0">
        <w:rPr>
          <w:rFonts w:ascii="Times New Roman" w:eastAsia="Calibri" w:hAnsi="Times New Roman" w:cs="Times New Roman"/>
        </w:rPr>
        <w:t>, w zakresie art. 108 ust. 1 pkt 5 ustawy, o braku przynależności do tej samej grupy kapitałowej w rozumieniu ustawy z dnia 16 lutego 2007 r. o ochronie konkurencji i konsumentów (</w:t>
      </w:r>
      <w:proofErr w:type="spellStart"/>
      <w:r w:rsidRPr="001040A0">
        <w:rPr>
          <w:rFonts w:ascii="Times New Roman" w:eastAsia="Calibri" w:hAnsi="Times New Roman" w:cs="Times New Roman"/>
        </w:rPr>
        <w:t>t.j</w:t>
      </w:r>
      <w:proofErr w:type="spellEnd"/>
      <w:r w:rsidRPr="001040A0">
        <w:rPr>
          <w:rFonts w:ascii="Times New Roman" w:eastAsia="Calibri" w:hAnsi="Times New Roman" w:cs="Times New Roman"/>
        </w:rPr>
        <w:t xml:space="preserve">.: Dz. U. z 2021 r. poz. 275 z </w:t>
      </w:r>
      <w:proofErr w:type="spellStart"/>
      <w:r w:rsidRPr="001040A0">
        <w:rPr>
          <w:rFonts w:ascii="Times New Roman" w:eastAsia="Calibri" w:hAnsi="Times New Roman" w:cs="Times New Roman"/>
        </w:rPr>
        <w:t>późn</w:t>
      </w:r>
      <w:proofErr w:type="spellEnd"/>
      <w:r w:rsidRPr="001040A0">
        <w:rPr>
          <w:rFonts w:ascii="Times New Roman" w:eastAsia="Calibri" w:hAnsi="Times New Roman" w:cs="Times New Roman"/>
        </w:rPr>
        <w:t xml:space="preserv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1040A0">
        <w:rPr>
          <w:rFonts w:ascii="Times New Roman" w:eastAsia="Calibri" w:hAnsi="Times New Roman" w:cs="Times New Roman"/>
          <w:b/>
        </w:rPr>
        <w:t>Zał. Nr 3 do SWZ.</w:t>
      </w:r>
      <w:r w:rsidRPr="001040A0">
        <w:rPr>
          <w:rFonts w:ascii="Times New Roman" w:eastAsia="Calibri" w:hAnsi="Times New Roman" w:cs="Times New Roman"/>
        </w:rPr>
        <w:t xml:space="preserve"> </w:t>
      </w:r>
    </w:p>
    <w:p w:rsidR="00D454EA" w:rsidRPr="001040A0" w:rsidRDefault="00D454EA" w:rsidP="00D454EA">
      <w:pPr>
        <w:suppressAutoHyphens/>
        <w:spacing w:after="0" w:line="360" w:lineRule="auto"/>
        <w:jc w:val="both"/>
        <w:rPr>
          <w:rFonts w:ascii="Times New Roman" w:eastAsia="Calibri" w:hAnsi="Times New Roman" w:cs="Times New Roman"/>
        </w:rPr>
      </w:pP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b).</w:t>
      </w:r>
      <w:r w:rsidRPr="001040A0">
        <w:rPr>
          <w:rFonts w:ascii="Times New Roman" w:eastAsia="Calibri" w:hAnsi="Times New Roman" w:cs="Times New Roman"/>
          <w:b/>
        </w:rPr>
        <w:t>odpis lub informacja z Krajowego Rejestru Sądowego lub Centralnej Ewidencji i Informacji  o Działalności Gospodarczej w </w:t>
      </w:r>
      <w:r w:rsidRPr="001040A0">
        <w:rPr>
          <w:rFonts w:ascii="Times New Roman" w:eastAsia="Calibri" w:hAnsi="Times New Roman" w:cs="Times New Roman"/>
        </w:rPr>
        <w:t>zakresie art. 109 ust. 1 pkt 4 PZP, sporządzonych nie wcześniej niż 3 miesiące przed jej złożeniem, jeżeli odrębne przepisy  wymagają wpisu  do rejestru</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2.W przypadku Wykonawców wspólnie ubiegających się o udzielenie zamówienia podmiotowe środki dowodowe, wymienione w ust. 1 pkt 2 (tj. na potwierdzenie braku podstaw wykluczenia) składa każdy z Wykonawców występujących wspólnie.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3.Wykonawca nie jest zobowiązany do złożenia podmiotowych środków dowodowych, które Zamawiający posiada, jeżeli Wykonawca wskaże te środki oraz potwierdzi ich prawidłowość i aktualność.</w:t>
      </w:r>
    </w:p>
    <w:p w:rsidR="00D454EA" w:rsidRPr="001040A0" w:rsidRDefault="00D454EA" w:rsidP="00D454EA">
      <w:pPr>
        <w:suppressAutoHyphens/>
        <w:spacing w:after="0" w:line="360" w:lineRule="auto"/>
        <w:contextualSpacing/>
        <w:jc w:val="both"/>
        <w:rPr>
          <w:rFonts w:ascii="Times New Roman" w:eastAsia="Calibri" w:hAnsi="Times New Roman" w:cs="Times New Roman"/>
          <w:lang w:val="x-none"/>
        </w:rPr>
      </w:pPr>
      <w:r w:rsidRPr="001040A0">
        <w:rPr>
          <w:rFonts w:ascii="Times New Roman" w:eastAsia="Calibri" w:hAnsi="Times New Roman" w:cs="Times New Roman"/>
        </w:rPr>
        <w:t>4.</w:t>
      </w:r>
      <w:r w:rsidRPr="001040A0">
        <w:rPr>
          <w:rFonts w:ascii="Times New Roman" w:eastAsia="Calibri" w:hAnsi="Times New Roman" w:cs="Times New Roman"/>
          <w:lang w:val="x-none"/>
        </w:rPr>
        <w:t xml:space="preserve">Podmioty zagraniczne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4.1.Jeżeli Wykonawca ma siedzibę lub miejsce zamieszkania poza terytorium Rzeczypospolitej Polskiej, zamiast dokumentów, o których mowa: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1).w ust. 1 pkt 2 lit. b </w:t>
      </w:r>
      <w:r w:rsidRPr="001040A0">
        <w:rPr>
          <w:rFonts w:ascii="Times New Roman" w:eastAsia="Liberation Serif" w:hAnsi="Times New Roman" w:cs="Times New Roman"/>
          <w:color w:val="000000"/>
        </w:rPr>
        <w:t>–</w:t>
      </w:r>
      <w:r w:rsidRPr="001040A0">
        <w:rPr>
          <w:rFonts w:ascii="Times New Roman" w:eastAsia="Calibri" w:hAnsi="Times New Roman" w:cs="Times New Roman"/>
          <w:color w:val="000000"/>
        </w:rPr>
        <w:t xml:space="preserve"> składa dokument lub dokumenty wystawione w kraju,  w którym Wykonawca ma siedzibę  lub miejsce zamieszkania, potwierdzające odpowiednio, iż nie otwarto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Jeżeli w kraju, w którym Wykonawca ma siedzibę lub miejsce zamieszkania, nie wydaje się powyższych dokumentów, zastępuje się je w całości lub w części dokumentem zawierającym odpowiednio oświadczenie Wykonawcy ze wskazaniem osoby albo osób uprawnionych do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i miejsce  zamieszkania Wykonawcy, wystawionym nie wcześniej niż 6 miesięcy przed ich złożeniem.</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bCs/>
        </w:rPr>
        <w:t>Do podmiotów udostępniających zasoby na zasadach art. 118 PZP, oraz podwykonawców  niebędących podmiotami udostępniającymi zasoby na tych zasadach, mających siedzibę lub miejsce zamieszkania poza terytorium Rzeczypospolitej Polskiej, postanowienia niniejszego ustępu stosuje się odpowiednio</w:t>
      </w:r>
      <w:r w:rsidRPr="001040A0">
        <w:rPr>
          <w:rFonts w:ascii="Times New Roman" w:eastAsia="Calibri" w:hAnsi="Times New Roman" w:cs="Times New Roman"/>
        </w:rPr>
        <w:t xml:space="preserve">.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lastRenderedPageBreak/>
        <w:t>4.2.Podmiotowe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w:t>
      </w:r>
      <w:r w:rsidRPr="001040A0">
        <w:rPr>
          <w:rFonts w:ascii="Times New Roman" w:eastAsia="Calibri" w:hAnsi="Times New Roman" w:cs="Times New Roman"/>
          <w:bCs/>
        </w:rPr>
        <w:t xml:space="preserve"> sporządzone w języku obcym muszą być złożone wraz z tłumaczeniem na język polski.</w:t>
      </w:r>
    </w:p>
    <w:p w:rsidR="00D454EA" w:rsidRPr="001040A0" w:rsidRDefault="00D454EA" w:rsidP="00D454EA">
      <w:pPr>
        <w:suppressAutoHyphens/>
        <w:spacing w:after="0" w:line="360" w:lineRule="auto"/>
        <w:rPr>
          <w:rFonts w:ascii="Times New Roman" w:eastAsia="Calibri" w:hAnsi="Times New Roman" w:cs="Times New Roman"/>
          <w:b/>
        </w:rPr>
      </w:pPr>
      <w:r w:rsidRPr="001040A0">
        <w:rPr>
          <w:rFonts w:ascii="Times New Roman" w:eastAsia="Calibri" w:hAnsi="Times New Roman" w:cs="Times New Roman"/>
          <w:b/>
        </w:rPr>
        <w:t xml:space="preserve">X. Wymagania dotyczące wadium </w:t>
      </w:r>
    </w:p>
    <w:p w:rsidR="00D454EA" w:rsidRPr="001040A0" w:rsidRDefault="00D454EA" w:rsidP="00D454EA">
      <w:pPr>
        <w:suppressAutoHyphens/>
        <w:spacing w:after="0" w:line="360" w:lineRule="auto"/>
        <w:rPr>
          <w:rFonts w:ascii="Times New Roman" w:hAnsi="Times New Roman" w:cs="Times New Roman"/>
        </w:rPr>
      </w:pPr>
      <w:r w:rsidRPr="001040A0">
        <w:rPr>
          <w:rFonts w:ascii="Times New Roman" w:hAnsi="Times New Roman" w:cs="Times New Roman"/>
        </w:rPr>
        <w:t>1.Zamawiający nie żąda wadium.</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XI. Termin związania ofertą</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rPr>
        <w:t xml:space="preserve">1.Wykonawca jest związany </w:t>
      </w:r>
      <w:r w:rsidRPr="001040A0">
        <w:rPr>
          <w:rFonts w:ascii="Times New Roman" w:eastAsia="Calibri" w:hAnsi="Times New Roman" w:cs="Times New Roman"/>
          <w:b/>
        </w:rPr>
        <w:t>ofertą 30 dni od</w:t>
      </w:r>
      <w:r w:rsidRPr="001040A0">
        <w:rPr>
          <w:rFonts w:ascii="Times New Roman" w:eastAsia="Calibri" w:hAnsi="Times New Roman" w:cs="Times New Roman"/>
        </w:rPr>
        <w:t xml:space="preserve"> upływu terminu składania ofert, przy czym pierwszym dniem związania ofertą jest dzień, w którym upływa termin składania </w:t>
      </w:r>
      <w:r w:rsidRPr="00DB0B5A">
        <w:rPr>
          <w:rFonts w:ascii="Times New Roman" w:eastAsia="Calibri" w:hAnsi="Times New Roman" w:cs="Times New Roman"/>
        </w:rPr>
        <w:t xml:space="preserve">ofert, </w:t>
      </w:r>
      <w:r w:rsidRPr="00DB0B5A">
        <w:rPr>
          <w:rFonts w:ascii="Times New Roman" w:eastAsia="Calibri" w:hAnsi="Times New Roman" w:cs="Times New Roman"/>
          <w:b/>
        </w:rPr>
        <w:t xml:space="preserve">tj. do </w:t>
      </w:r>
      <w:r>
        <w:rPr>
          <w:rFonts w:ascii="Times New Roman" w:eastAsia="Calibri" w:hAnsi="Times New Roman" w:cs="Times New Roman"/>
          <w:b/>
        </w:rPr>
        <w:t xml:space="preserve">dnia 16.01.2026 </w:t>
      </w:r>
      <w:r w:rsidRPr="001040A0">
        <w:rPr>
          <w:rFonts w:ascii="Times New Roman" w:eastAsia="Calibri" w:hAnsi="Times New Roman" w:cs="Times New Roman"/>
          <w:b/>
        </w:rPr>
        <w:t>roku.</w:t>
      </w:r>
      <w:r w:rsidRPr="001040A0">
        <w:rPr>
          <w:rFonts w:ascii="Times New Roman" w:eastAsia="Calibri" w:hAnsi="Times New Roman" w:cs="Times New Roman"/>
        </w:rPr>
        <w:t xml:space="preserve">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2.W</w:t>
      </w:r>
      <w:r w:rsidRPr="001040A0">
        <w:rPr>
          <w:rFonts w:ascii="Times New Roman" w:eastAsia="Calibri" w:hAnsi="Times New Roman" w:cs="Times New Roman"/>
          <w:b/>
        </w:rPr>
        <w:t xml:space="preserve"> </w:t>
      </w:r>
      <w:r w:rsidRPr="001040A0">
        <w:rPr>
          <w:rFonts w:ascii="Times New Roman" w:eastAsia="Calibri" w:hAnsi="Times New Roman" w:cs="Times New Roman"/>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3.Przedłużenie terminu związania ofertą, o którym mowa w ust. 2, wymaga złożenia przez Wykonawcę pisemnego oświadczenia o wyrażeniu zgody na przedłużenie terminu związania ofertą.</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4.W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rsidR="00D454EA" w:rsidRDefault="00D454EA" w:rsidP="00D454EA">
      <w:pPr>
        <w:suppressAutoHyphens/>
        <w:spacing w:after="0" w:line="360" w:lineRule="auto"/>
        <w:rPr>
          <w:rFonts w:ascii="Times New Roman" w:eastAsia="Calibri" w:hAnsi="Times New Roman" w:cs="Times New Roman"/>
          <w:b/>
        </w:rPr>
      </w:pPr>
      <w:r w:rsidRPr="001040A0">
        <w:rPr>
          <w:rFonts w:ascii="Times New Roman" w:eastAsia="Calibri" w:hAnsi="Times New Roman" w:cs="Times New Roman"/>
          <w:b/>
        </w:rPr>
        <w:t>XII. Opis sposobu przygotowania oferty</w:t>
      </w:r>
    </w:p>
    <w:p w:rsidR="00D454EA" w:rsidRPr="00D971C0" w:rsidRDefault="00D454EA" w:rsidP="00D454EA">
      <w:pPr>
        <w:spacing w:after="0" w:line="360" w:lineRule="auto"/>
        <w:ind w:right="23"/>
        <w:jc w:val="both"/>
        <w:rPr>
          <w:rFonts w:ascii="Times New Roman" w:hAnsi="Times New Roman" w:cs="Times New Roman"/>
          <w:color w:val="000000"/>
          <w:lang w:eastAsia="pl-PL"/>
        </w:rPr>
      </w:pPr>
      <w:r w:rsidRPr="00D971C0">
        <w:rPr>
          <w:rFonts w:ascii="Times New Roman" w:hAnsi="Times New Roman" w:cs="Times New Roman"/>
          <w:b/>
          <w:lang w:eastAsia="pl-PL"/>
        </w:rPr>
        <w:t>1.Oferta musi być sporządzona w języku polskim, w formie elektronicznej (opatrzonej kwalifikowanym podpisem elektronicznym) lub w postaci elektronicznej opatrzonej podpisem zaufanym (</w:t>
      </w:r>
      <w:r w:rsidRPr="00D971C0">
        <w:rPr>
          <w:rFonts w:ascii="Times New Roman" w:hAnsi="Times New Roman" w:cs="Times New Roman"/>
          <w:b/>
          <w:bCs/>
        </w:rPr>
        <w:t>podpis zaufany- składany za pomocą profilu zaufanego)</w:t>
      </w:r>
      <w:r w:rsidRPr="00D971C0">
        <w:rPr>
          <w:rFonts w:ascii="Times New Roman" w:hAnsi="Times New Roman" w:cs="Times New Roman"/>
          <w:b/>
          <w:lang w:eastAsia="pl-PL"/>
        </w:rPr>
        <w:t xml:space="preserve"> lub podpisem osobistym,</w:t>
      </w:r>
      <w:r w:rsidRPr="00D971C0">
        <w:rPr>
          <w:rFonts w:ascii="Times New Roman" w:hAnsi="Times New Roman" w:cs="Times New Roman"/>
          <w:b/>
          <w:bCs/>
        </w:rPr>
        <w:t xml:space="preserve"> (podpis osobisty składany za pomocą dowodu osobistego- e- dowód)</w:t>
      </w:r>
      <w:r w:rsidRPr="00D971C0">
        <w:rPr>
          <w:rFonts w:ascii="Times New Roman" w:hAnsi="Times New Roman" w:cs="Times New Roman"/>
          <w:b/>
          <w:lang w:eastAsia="pl-PL"/>
        </w:rPr>
        <w:t xml:space="preserve"> </w:t>
      </w:r>
      <w:r w:rsidRPr="00D971C0">
        <w:rPr>
          <w:rFonts w:ascii="Times New Roman" w:hAnsi="Times New Roman" w:cs="Times New Roman"/>
          <w:lang w:eastAsia="pl-PL"/>
        </w:rPr>
        <w:t>w ogólnie dostępnych formatach danych, w szczególności w formatach: .txt, .rtf, .pdf, .</w:t>
      </w:r>
      <w:proofErr w:type="spellStart"/>
      <w:r w:rsidRPr="00D971C0">
        <w:rPr>
          <w:rFonts w:ascii="Times New Roman" w:hAnsi="Times New Roman" w:cs="Times New Roman"/>
          <w:lang w:eastAsia="pl-PL"/>
        </w:rPr>
        <w:t>doc</w:t>
      </w:r>
      <w:proofErr w:type="spellEnd"/>
      <w:r w:rsidRPr="00D971C0">
        <w:rPr>
          <w:rFonts w:ascii="Times New Roman" w:hAnsi="Times New Roman" w:cs="Times New Roman"/>
          <w:lang w:eastAsia="pl-PL"/>
        </w:rPr>
        <w:t>, .</w:t>
      </w:r>
      <w:proofErr w:type="spellStart"/>
      <w:r w:rsidRPr="00D971C0">
        <w:rPr>
          <w:rFonts w:ascii="Times New Roman" w:hAnsi="Times New Roman" w:cs="Times New Roman"/>
          <w:lang w:eastAsia="pl-PL"/>
        </w:rPr>
        <w:t>docx</w:t>
      </w:r>
      <w:proofErr w:type="spellEnd"/>
      <w:r w:rsidRPr="00D971C0">
        <w:rPr>
          <w:rFonts w:ascii="Times New Roman" w:hAnsi="Times New Roman" w:cs="Times New Roman"/>
          <w:lang w:eastAsia="pl-PL"/>
        </w:rPr>
        <w:t>, .</w:t>
      </w:r>
      <w:proofErr w:type="spellStart"/>
      <w:r w:rsidRPr="00D971C0">
        <w:rPr>
          <w:rFonts w:ascii="Times New Roman" w:hAnsi="Times New Roman" w:cs="Times New Roman"/>
          <w:lang w:eastAsia="pl-PL"/>
        </w:rPr>
        <w:t>odt</w:t>
      </w:r>
      <w:proofErr w:type="spellEnd"/>
      <w:r w:rsidRPr="00D971C0">
        <w:rPr>
          <w:rFonts w:ascii="Times New Roman" w:hAnsi="Times New Roman" w:cs="Times New Roman"/>
          <w:lang w:eastAsia="pl-PL"/>
        </w:rPr>
        <w:t>. Zaleca się złożenie oferty w formacie pdf. Do</w:t>
      </w:r>
      <w:r w:rsidRPr="00D971C0">
        <w:rPr>
          <w:rFonts w:ascii="Times New Roman" w:hAnsi="Times New Roman" w:cs="Times New Roman"/>
          <w:color w:val="000000"/>
          <w:lang w:eastAsia="pl-PL"/>
        </w:rPr>
        <w:t xml:space="preserve"> przygotowania oferty zaleca się skorzystanie z Formularza oferty, stanowiącego </w:t>
      </w:r>
      <w:r w:rsidRPr="00D971C0">
        <w:rPr>
          <w:rFonts w:ascii="Times New Roman" w:hAnsi="Times New Roman" w:cs="Times New Roman"/>
          <w:b/>
          <w:bCs/>
          <w:color w:val="000000"/>
          <w:lang w:eastAsia="pl-PL"/>
        </w:rPr>
        <w:t>Załącznik Nr 1 do SWZ</w:t>
      </w:r>
      <w:r w:rsidRPr="00D971C0">
        <w:rPr>
          <w:rFonts w:ascii="Times New Roman" w:hAnsi="Times New Roman" w:cs="Times New Roman"/>
          <w:color w:val="000000"/>
          <w:lang w:eastAsia="pl-PL"/>
        </w:rPr>
        <w:t xml:space="preserve">. W przypadku, gdy Wykonawca nie korzysta z przygotowanego przez Zamawiającego wzoru Formularza oferty, oferta powinna zawierać wszystkie informacje wymagane we wzorze. </w:t>
      </w:r>
    </w:p>
    <w:p w:rsidR="00D454EA" w:rsidRPr="00D971C0" w:rsidRDefault="00D454EA" w:rsidP="00D454EA">
      <w:pPr>
        <w:spacing w:after="0" w:line="360" w:lineRule="auto"/>
        <w:ind w:right="23"/>
        <w:jc w:val="both"/>
        <w:rPr>
          <w:rFonts w:ascii="Times New Roman" w:eastAsia="Verdana" w:hAnsi="Times New Roman" w:cs="Times New Roman"/>
        </w:rPr>
      </w:pPr>
      <w:r w:rsidRPr="00D971C0">
        <w:rPr>
          <w:rFonts w:ascii="Times New Roman" w:eastAsia="Verdana" w:hAnsi="Times New Roman" w:cs="Times New Roman"/>
        </w:rPr>
        <w:t>2. Wymagania i zalecenia ogólne. Oferta powinna być przygotowana z uwzględnieniem poniższych zasad:</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 Każdy Wykonawca może złożyć tylko jedną ofertę. </w:t>
      </w:r>
    </w:p>
    <w:p w:rsidR="00D454EA" w:rsidRPr="00D971C0" w:rsidRDefault="00D454EA" w:rsidP="00D454EA">
      <w:pPr>
        <w:autoSpaceDE w:val="0"/>
        <w:autoSpaceDN w:val="0"/>
        <w:adjustRightInd w:val="0"/>
        <w:spacing w:after="17" w:line="360" w:lineRule="auto"/>
        <w:jc w:val="both"/>
        <w:rPr>
          <w:rFonts w:ascii="Times New Roman" w:hAnsi="Times New Roman" w:cs="Times New Roman"/>
          <w:color w:val="000000"/>
        </w:rPr>
      </w:pPr>
      <w:r w:rsidRPr="00D971C0">
        <w:rPr>
          <w:rFonts w:ascii="Times New Roman" w:hAnsi="Times New Roman" w:cs="Times New Roman"/>
          <w:color w:val="000000"/>
        </w:rPr>
        <w:t xml:space="preserve">2) Złożenie oferty w postępowaniu prowadzonym na Platformie wymaga, aby Wykonawca posiadał aktywowane konto na Platformie. </w:t>
      </w:r>
    </w:p>
    <w:p w:rsidR="00D454EA" w:rsidRPr="00D971C0" w:rsidRDefault="00D454EA" w:rsidP="00D454EA">
      <w:pPr>
        <w:autoSpaceDE w:val="0"/>
        <w:autoSpaceDN w:val="0"/>
        <w:adjustRightInd w:val="0"/>
        <w:spacing w:after="17" w:line="360" w:lineRule="auto"/>
        <w:jc w:val="both"/>
        <w:rPr>
          <w:rFonts w:ascii="Times New Roman" w:hAnsi="Times New Roman" w:cs="Times New Roman"/>
          <w:color w:val="000000"/>
        </w:rPr>
      </w:pPr>
      <w:r w:rsidRPr="00D971C0">
        <w:rPr>
          <w:rFonts w:ascii="Times New Roman" w:hAnsi="Times New Roman" w:cs="Times New Roman"/>
          <w:color w:val="000000"/>
        </w:rPr>
        <w:t xml:space="preserve">3) Wykonawca składa ofertę za pośrednictwem zakładki „Oferty/wnioski”, widocznej w podglądzie postępowania po zalogowaniu się na konto Wykonawcy. </w:t>
      </w:r>
    </w:p>
    <w:p w:rsidR="00D454EA" w:rsidRPr="00D971C0" w:rsidRDefault="00D454EA" w:rsidP="00D454EA">
      <w:pPr>
        <w:autoSpaceDE w:val="0"/>
        <w:autoSpaceDN w:val="0"/>
        <w:adjustRightInd w:val="0"/>
        <w:spacing w:after="17" w:line="360" w:lineRule="auto"/>
        <w:jc w:val="both"/>
        <w:rPr>
          <w:rFonts w:ascii="Times New Roman" w:hAnsi="Times New Roman" w:cs="Times New Roman"/>
          <w:color w:val="000000"/>
        </w:rPr>
      </w:pPr>
      <w:r w:rsidRPr="00D971C0">
        <w:rPr>
          <w:rFonts w:ascii="Times New Roman" w:hAnsi="Times New Roman" w:cs="Times New Roman"/>
          <w:color w:val="000000"/>
        </w:rPr>
        <w:lastRenderedPageBreak/>
        <w:t xml:space="preserve">4) Po wybraniu przycisku „Złóż ofertę” system prezentuje okno składania oferty umożliwiające przekazanie dokumentów elektronicznych, w którym znajdują się dwa pola typu </w:t>
      </w:r>
      <w:proofErr w:type="spellStart"/>
      <w:r w:rsidRPr="00D971C0">
        <w:rPr>
          <w:rFonts w:ascii="Times New Roman" w:hAnsi="Times New Roman" w:cs="Times New Roman"/>
          <w:color w:val="000000"/>
        </w:rPr>
        <w:t>drag&amp;drop</w:t>
      </w:r>
      <w:proofErr w:type="spellEnd"/>
      <w:r w:rsidRPr="00D971C0">
        <w:rPr>
          <w:rFonts w:ascii="Times New Roman" w:hAnsi="Times New Roman" w:cs="Times New Roman"/>
          <w:color w:val="000000"/>
        </w:rPr>
        <w:t xml:space="preserve"> („przeciągnij” i „upuść”) służące do dodawania plików. </w:t>
      </w:r>
    </w:p>
    <w:p w:rsidR="00D454EA" w:rsidRPr="00D971C0" w:rsidRDefault="00D454EA" w:rsidP="00D454EA">
      <w:pPr>
        <w:autoSpaceDE w:val="0"/>
        <w:autoSpaceDN w:val="0"/>
        <w:adjustRightInd w:val="0"/>
        <w:spacing w:after="17" w:line="360" w:lineRule="auto"/>
        <w:jc w:val="both"/>
        <w:rPr>
          <w:rFonts w:ascii="Times New Roman" w:hAnsi="Times New Roman" w:cs="Times New Roman"/>
          <w:color w:val="000000"/>
        </w:rPr>
      </w:pPr>
      <w:r w:rsidRPr="00D971C0">
        <w:rPr>
          <w:rFonts w:ascii="Times New Roman" w:hAnsi="Times New Roman" w:cs="Times New Roman"/>
          <w:color w:val="000000"/>
        </w:rPr>
        <w:t xml:space="preserve">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rsidR="00D454EA" w:rsidRPr="00D971C0" w:rsidRDefault="00D454EA" w:rsidP="00D454EA">
      <w:pPr>
        <w:autoSpaceDE w:val="0"/>
        <w:autoSpaceDN w:val="0"/>
        <w:adjustRightInd w:val="0"/>
        <w:spacing w:after="17" w:line="360" w:lineRule="auto"/>
        <w:jc w:val="both"/>
        <w:rPr>
          <w:rFonts w:ascii="Times New Roman" w:hAnsi="Times New Roman" w:cs="Times New Roman"/>
          <w:color w:val="000000"/>
        </w:rPr>
      </w:pPr>
      <w:r w:rsidRPr="00D971C0">
        <w:rPr>
          <w:rFonts w:ascii="Times New Roman" w:hAnsi="Times New Roman" w:cs="Times New Roman"/>
          <w:color w:val="000000"/>
        </w:rPr>
        <w:t>6) Jeżeli wraz z ofertą składane są dokumenty zawierające tajemnicę przedsiębiorstwa w rozumieniu przepisów ustawy z dnia 16 kwietnia 1993 r. o zwalczaniu nieuczciwej konkurencji (</w:t>
      </w:r>
      <w:proofErr w:type="spellStart"/>
      <w:r w:rsidRPr="00D971C0">
        <w:rPr>
          <w:rFonts w:ascii="Times New Roman" w:hAnsi="Times New Roman" w:cs="Times New Roman"/>
          <w:color w:val="000000"/>
        </w:rPr>
        <w:t>t.j</w:t>
      </w:r>
      <w:proofErr w:type="spellEnd"/>
      <w:r w:rsidRPr="00D971C0">
        <w:rPr>
          <w:rFonts w:ascii="Times New Roman" w:hAnsi="Times New Roman" w:cs="Times New Roman"/>
          <w:color w:val="000000"/>
        </w:rPr>
        <w:t xml:space="preserve">.:. Dz. U. z 2022 r., poz. 1233 z </w:t>
      </w:r>
      <w:proofErr w:type="spellStart"/>
      <w:r w:rsidRPr="00D971C0">
        <w:rPr>
          <w:rFonts w:ascii="Times New Roman" w:hAnsi="Times New Roman" w:cs="Times New Roman"/>
          <w:color w:val="000000"/>
        </w:rPr>
        <w:t>późn</w:t>
      </w:r>
      <w:proofErr w:type="spellEnd"/>
      <w:r w:rsidRPr="00D971C0">
        <w:rPr>
          <w:rFonts w:ascii="Times New Roman" w:hAnsi="Times New Roman" w:cs="Times New Roman"/>
          <w:color w:val="000000"/>
        </w:rPr>
        <w:t xml:space="preserve">. zm.) Wykonawca, w celu utrzymania w poufności tych informacji, przekazuje je w wydzielonym i odpowiednio oznaczonym pliku – z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7) W przypadku przekazywania dokumentu elektronicznego w formacie poddającym dane kompresji, opatrzenie pliku zawierającego skompresowane dokumenty podpisem elektronicznym (kwalifikowanym, zaufanym, osobistym) jest równoznaczne z opatrzeniem wszystkich dokumentów zawartych w tym pliku podpisem elektronicznym. </w:t>
      </w:r>
    </w:p>
    <w:p w:rsidR="00D454EA" w:rsidRPr="00D971C0" w:rsidRDefault="00D454EA" w:rsidP="00D454EA">
      <w:pPr>
        <w:autoSpaceDE w:val="0"/>
        <w:autoSpaceDN w:val="0"/>
        <w:adjustRightInd w:val="0"/>
        <w:spacing w:after="14" w:line="360" w:lineRule="auto"/>
        <w:jc w:val="both"/>
        <w:rPr>
          <w:rFonts w:ascii="Times New Roman" w:hAnsi="Times New Roman" w:cs="Times New Roman"/>
          <w:color w:val="000000"/>
        </w:rPr>
      </w:pPr>
      <w:r w:rsidRPr="00D971C0">
        <w:rPr>
          <w:rFonts w:ascii="Times New Roman" w:hAnsi="Times New Roman" w:cs="Times New Roman"/>
          <w:color w:val="000000"/>
        </w:rPr>
        <w:t xml:space="preserve">8) System sprawdza, czy złożone pliki są podpisane i automatycznie je szyfruje, jednocześnie informując o tym Wykonawcę. Potwierdzenie czasu przekazania i odbioru oferty znajduje się w Elektronicznym Potwierdzeniu Przesłania (EPP) i Elektronicznym Potwierdzeniu Odebrania (EPO). </w:t>
      </w:r>
    </w:p>
    <w:p w:rsidR="00D454EA" w:rsidRPr="00D971C0" w:rsidRDefault="00D454EA" w:rsidP="00D454EA">
      <w:pPr>
        <w:autoSpaceDE w:val="0"/>
        <w:autoSpaceDN w:val="0"/>
        <w:adjustRightInd w:val="0"/>
        <w:spacing w:after="14" w:line="360" w:lineRule="auto"/>
        <w:jc w:val="both"/>
        <w:rPr>
          <w:rFonts w:ascii="Times New Roman" w:hAnsi="Times New Roman" w:cs="Times New Roman"/>
          <w:color w:val="000000"/>
        </w:rPr>
      </w:pPr>
      <w:r w:rsidRPr="00D971C0">
        <w:rPr>
          <w:rFonts w:ascii="Times New Roman" w:hAnsi="Times New Roman" w:cs="Times New Roman"/>
          <w:color w:val="000000"/>
        </w:rPr>
        <w:t xml:space="preserve">9) EPP i EPO dostępne są dla zalogowanego Wykonawcy w zakładce „Oferty/Wnioski”. </w:t>
      </w:r>
    </w:p>
    <w:p w:rsidR="00D454EA" w:rsidRPr="00D971C0" w:rsidRDefault="00D454EA" w:rsidP="00D454EA">
      <w:pPr>
        <w:autoSpaceDE w:val="0"/>
        <w:autoSpaceDN w:val="0"/>
        <w:adjustRightInd w:val="0"/>
        <w:spacing w:after="14"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10) Oferta może być złożona tylko do upływu terminu składania ofert. Wykonawca może przed upływem terminu składania ofert wycofać ofertę. Wykonawca wycofuje ofertę w zakładce „Oferty/wnioski” używając przycisku „Wycofaj ofertę”. </w:t>
      </w:r>
    </w:p>
    <w:p w:rsidR="00D454EA" w:rsidRPr="00D971C0" w:rsidRDefault="00D454EA" w:rsidP="00D454EA">
      <w:pPr>
        <w:autoSpaceDE w:val="0"/>
        <w:autoSpaceDN w:val="0"/>
        <w:adjustRightInd w:val="0"/>
        <w:spacing w:after="14"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11) Maksymalny łączny rozmiar plików stanowiących ofertę lub składanych wraz z ofertą to 250 MB. </w:t>
      </w:r>
    </w:p>
    <w:p w:rsidR="00D454EA" w:rsidRPr="00D971C0" w:rsidRDefault="00D454EA" w:rsidP="00D454EA">
      <w:pPr>
        <w:autoSpaceDE w:val="0"/>
        <w:autoSpaceDN w:val="0"/>
        <w:adjustRightInd w:val="0"/>
        <w:spacing w:after="14"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12) Zalecane jest by w procesie sporządzania i składania oferty Wykonawca korzystał z Instrukcji interaktywnej - „Oferta wnioski i prace konkursowe” dostępnej pod adresem: https://media.ezamowienia.gov.pl/pod/2021/10/Oferty-5.2.pdf </w:t>
      </w:r>
    </w:p>
    <w:p w:rsidR="00D454EA" w:rsidRPr="00D971C0" w:rsidRDefault="00D454EA" w:rsidP="00D454EA">
      <w:pPr>
        <w:autoSpaceDE w:val="0"/>
        <w:autoSpaceDN w:val="0"/>
        <w:adjustRightInd w:val="0"/>
        <w:spacing w:after="14"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13) W przypadku problemów - technicznych i awarii związanych z funkcjonowaniem Platformy użytkownicy mogą skorzystać ze wsparcia technicznego dostępnego pod numerem telefonu (32) 77 88 999 lub drogą elektroniczną poprzez formularz udostępniony na stronie internetowej https://ezamowienia.gov.pl w zakładce „Zgłoś problem”. </w:t>
      </w:r>
    </w:p>
    <w:p w:rsidR="00D454EA" w:rsidRPr="00D971C0" w:rsidRDefault="00D454EA" w:rsidP="00D454EA">
      <w:pPr>
        <w:autoSpaceDE w:val="0"/>
        <w:autoSpaceDN w:val="0"/>
        <w:adjustRightInd w:val="0"/>
        <w:spacing w:after="0" w:line="360" w:lineRule="auto"/>
        <w:jc w:val="both"/>
        <w:rPr>
          <w:rFonts w:ascii="Times New Roman" w:hAnsi="Times New Roman" w:cs="Times New Roman"/>
          <w:color w:val="000000"/>
        </w:rPr>
      </w:pPr>
      <w:r w:rsidRPr="00D971C0">
        <w:rPr>
          <w:rFonts w:ascii="Times New Roman" w:hAnsi="Times New Roman" w:cs="Times New Roman"/>
          <w:color w:val="000000"/>
        </w:rPr>
        <w:t xml:space="preserve">14). Zamawiający nie wymaga składania ofert w formie katalogów elektronicznych. </w:t>
      </w:r>
    </w:p>
    <w:p w:rsidR="00D454EA" w:rsidRPr="00D971C0" w:rsidRDefault="00D454EA" w:rsidP="00D454EA">
      <w:pPr>
        <w:spacing w:after="0" w:line="360" w:lineRule="auto"/>
        <w:ind w:right="23"/>
        <w:jc w:val="both"/>
        <w:rPr>
          <w:rFonts w:ascii="Times New Roman" w:eastAsia="Verdana" w:hAnsi="Times New Roman" w:cs="Times New Roman"/>
        </w:rPr>
      </w:pPr>
      <w:r w:rsidRPr="00D971C0">
        <w:rPr>
          <w:rFonts w:ascii="Times New Roman" w:eastAsia="Verdana" w:hAnsi="Times New Roman" w:cs="Times New Roman"/>
        </w:rPr>
        <w:t>3.</w:t>
      </w:r>
      <w:r w:rsidRPr="00D971C0">
        <w:rPr>
          <w:rFonts w:ascii="Times New Roman" w:eastAsia="Verdana" w:hAnsi="Times New Roman" w:cs="Times New Roman"/>
          <w:u w:val="single"/>
        </w:rPr>
        <w:t>Do oferty należy dołączyć</w:t>
      </w:r>
      <w:r w:rsidRPr="00D971C0">
        <w:rPr>
          <w:rFonts w:ascii="Times New Roman" w:eastAsia="Verdana" w:hAnsi="Times New Roman" w:cs="Times New Roman"/>
        </w:rPr>
        <w:t xml:space="preserve"> </w:t>
      </w:r>
    </w:p>
    <w:p w:rsidR="00D454EA" w:rsidRPr="00D971C0" w:rsidRDefault="00D454EA" w:rsidP="00D454EA">
      <w:pPr>
        <w:spacing w:after="0" w:line="360" w:lineRule="auto"/>
        <w:ind w:right="23"/>
        <w:jc w:val="both"/>
        <w:rPr>
          <w:rFonts w:ascii="Times New Roman" w:eastAsia="Verdana" w:hAnsi="Times New Roman" w:cs="Times New Roman"/>
        </w:rPr>
      </w:pPr>
      <w:r w:rsidRPr="00D971C0">
        <w:rPr>
          <w:rFonts w:ascii="Times New Roman" w:hAnsi="Times New Roman" w:cs="Times New Roman"/>
          <w:b/>
        </w:rPr>
        <w:lastRenderedPageBreak/>
        <w:t>1).Oświadczenie, o którym mowa w art. 125 ust. 1 PZP, w zakresie wskazanym przez Zamawiającego, zgodnie z Zał. Nr 2 do SWZ.</w:t>
      </w:r>
    </w:p>
    <w:p w:rsidR="00D454EA" w:rsidRPr="00D971C0" w:rsidRDefault="00D454EA" w:rsidP="00D454EA">
      <w:pPr>
        <w:suppressAutoHyphens/>
        <w:autoSpaceDE w:val="0"/>
        <w:spacing w:after="0" w:line="360" w:lineRule="auto"/>
        <w:jc w:val="both"/>
        <w:rPr>
          <w:rFonts w:ascii="Times New Roman" w:hAnsi="Times New Roman" w:cs="Times New Roman"/>
        </w:rPr>
      </w:pPr>
      <w:r w:rsidRPr="00D971C0">
        <w:rPr>
          <w:rFonts w:ascii="Times New Roman" w:hAnsi="Times New Roman" w:cs="Times New Roman"/>
        </w:rPr>
        <w:t>Oświadczenie powyższe stanowi dowód potwierdzający brak podstaw wykluczenia oraz spełnianie warunków udziału w postępowaniu na dzień składania ofert, tymczasowo zastępujący wymagane przez Zamawiającego podmiotowe środki dowodowe.</w:t>
      </w:r>
      <w:r w:rsidRPr="00D971C0">
        <w:rPr>
          <w:rFonts w:ascii="Times New Roman" w:hAnsi="Times New Roman" w:cs="Times New Roman"/>
          <w:color w:val="FF0000"/>
        </w:rPr>
        <w:t xml:space="preserve"> </w:t>
      </w:r>
    </w:p>
    <w:p w:rsidR="00D454EA" w:rsidRPr="00D971C0" w:rsidRDefault="00D454EA" w:rsidP="00D454EA">
      <w:pPr>
        <w:suppressAutoHyphens/>
        <w:autoSpaceDE w:val="0"/>
        <w:spacing w:after="0" w:line="360" w:lineRule="auto"/>
        <w:jc w:val="both"/>
        <w:rPr>
          <w:rFonts w:ascii="Times New Roman" w:hAnsi="Times New Roman" w:cs="Times New Roman"/>
        </w:rPr>
      </w:pPr>
      <w:r w:rsidRPr="00D971C0">
        <w:rPr>
          <w:rFonts w:ascii="Times New Roman" w:hAnsi="Times New Roman" w:cs="Times New Roman"/>
        </w:rPr>
        <w:t xml:space="preserve">2).W przypadku wspólnego ubiegania się o zamówienie przez Wykonawców oświadczenie, o którym mowa w ust. 2, składa każdy z Wykonawców. Oświadczenia te potwierdzają brak podstaw wykluczenia oraz spełnianie warunków udziału w postępowaniu w zakresie, w jakim każdy z Wykonawców wykazuje spełnianie warunków udziału w postępowaniu. </w:t>
      </w:r>
    </w:p>
    <w:p w:rsidR="00D454EA" w:rsidRPr="00D971C0" w:rsidRDefault="00D454EA" w:rsidP="00D454EA">
      <w:pPr>
        <w:suppressAutoHyphens/>
        <w:autoSpaceDE w:val="0"/>
        <w:spacing w:after="0" w:line="360" w:lineRule="auto"/>
        <w:jc w:val="both"/>
        <w:rPr>
          <w:rFonts w:ascii="Times New Roman" w:hAnsi="Times New Roman" w:cs="Times New Roman"/>
          <w:b/>
        </w:rPr>
      </w:pPr>
      <w:r w:rsidRPr="00D971C0">
        <w:rPr>
          <w:rFonts w:ascii="Times New Roman" w:hAnsi="Times New Roman" w:cs="Times New Roman"/>
        </w:rPr>
        <w:t xml:space="preserve">3).W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 zgodnie </w:t>
      </w:r>
      <w:r w:rsidRPr="00D971C0">
        <w:rPr>
          <w:rFonts w:ascii="Times New Roman" w:hAnsi="Times New Roman" w:cs="Times New Roman"/>
          <w:b/>
        </w:rPr>
        <w:t>z  Zał. nr 3 do SWZ.</w:t>
      </w:r>
    </w:p>
    <w:p w:rsidR="00D454EA" w:rsidRPr="00D971C0" w:rsidRDefault="00D454EA" w:rsidP="00D454EA">
      <w:pPr>
        <w:suppressAutoHyphens/>
        <w:autoSpaceDE w:val="0"/>
        <w:spacing w:after="0" w:line="360" w:lineRule="auto"/>
        <w:jc w:val="both"/>
        <w:rPr>
          <w:rFonts w:ascii="Times New Roman" w:hAnsi="Times New Roman" w:cs="Times New Roman"/>
        </w:rPr>
      </w:pPr>
      <w:r w:rsidRPr="00D971C0">
        <w:rPr>
          <w:rFonts w:ascii="Times New Roman" w:hAnsi="Times New Roman" w:cs="Times New Roman"/>
        </w:rPr>
        <w:t>4).Oświadczenia, o których mowa w ust. 2</w:t>
      </w:r>
      <w:r w:rsidRPr="00D971C0">
        <w:rPr>
          <w:rFonts w:ascii="Times New Roman" w:eastAsia="Liberation Serif" w:hAnsi="Times New Roman" w:cs="Times New Roman"/>
        </w:rPr>
        <w:t>–</w:t>
      </w:r>
      <w:r w:rsidRPr="00D971C0">
        <w:rPr>
          <w:rFonts w:ascii="Times New Roman" w:hAnsi="Times New Roman" w:cs="Times New Roman"/>
        </w:rPr>
        <w:t xml:space="preserve">4, składa się wraz z ofertą, pod rygorem nieważności, w formie elektronicznej lub w postaci elektronicznej opatrzonej podpisem zaufanym lub podpisem osobistym. </w:t>
      </w:r>
    </w:p>
    <w:p w:rsidR="00D454EA" w:rsidRPr="0085491E" w:rsidRDefault="00D454EA" w:rsidP="00D454EA">
      <w:pPr>
        <w:numPr>
          <w:ilvl w:val="0"/>
          <w:numId w:val="4"/>
        </w:numPr>
        <w:suppressAutoHyphens/>
        <w:spacing w:after="0" w:line="360" w:lineRule="auto"/>
        <w:rPr>
          <w:rFonts w:ascii="Cambria" w:eastAsia="Calibri" w:hAnsi="Cambria" w:cs="Times New Roman"/>
          <w:b/>
          <w:bCs/>
          <w:sz w:val="24"/>
          <w:szCs w:val="24"/>
        </w:rPr>
      </w:pPr>
      <w:r w:rsidRPr="0085491E">
        <w:rPr>
          <w:rFonts w:ascii="Cambria" w:eastAsia="Calibri" w:hAnsi="Cambria" w:cs="Times New Roman"/>
          <w:b/>
          <w:bCs/>
          <w:sz w:val="24"/>
          <w:szCs w:val="24"/>
        </w:rPr>
        <w:t>Sposób oraz termin składania ofert</w:t>
      </w:r>
    </w:p>
    <w:p w:rsidR="00D454EA" w:rsidRPr="00D971C0" w:rsidRDefault="00D454EA" w:rsidP="00D454EA">
      <w:pPr>
        <w:suppressAutoHyphens/>
        <w:spacing w:after="0" w:line="360" w:lineRule="auto"/>
        <w:rPr>
          <w:rFonts w:ascii="Times New Roman" w:hAnsi="Times New Roman" w:cs="Times New Roman"/>
        </w:rPr>
      </w:pPr>
      <w:r w:rsidRPr="00D971C0">
        <w:rPr>
          <w:rFonts w:ascii="Times New Roman" w:hAnsi="Times New Roman" w:cs="Times New Roman"/>
        </w:rPr>
        <w:t xml:space="preserve">1.Wykonawca może złożyć tylko jedną ofertę. </w:t>
      </w:r>
    </w:p>
    <w:p w:rsidR="00D454EA" w:rsidRPr="00D971C0" w:rsidRDefault="00D454EA" w:rsidP="00D454EA">
      <w:pPr>
        <w:suppressAutoHyphens/>
        <w:spacing w:after="0" w:line="360" w:lineRule="auto"/>
        <w:jc w:val="both"/>
        <w:rPr>
          <w:rFonts w:ascii="Times New Roman" w:hAnsi="Times New Roman" w:cs="Times New Roman"/>
          <w:b/>
          <w:lang w:eastAsia="pl-PL"/>
        </w:rPr>
      </w:pPr>
      <w:r w:rsidRPr="00D971C0">
        <w:rPr>
          <w:rFonts w:ascii="Times New Roman" w:hAnsi="Times New Roman" w:cs="Times New Roman"/>
          <w:b/>
        </w:rPr>
        <w:t xml:space="preserve">2.Wykonawca składa ofertę, pod rygorem nieważności, </w:t>
      </w:r>
      <w:r w:rsidRPr="00D971C0">
        <w:rPr>
          <w:rFonts w:ascii="Times New Roman" w:hAnsi="Times New Roman" w:cs="Times New Roman"/>
          <w:b/>
          <w:lang w:eastAsia="pl-PL"/>
        </w:rPr>
        <w:t>w formie elektronicznej</w:t>
      </w:r>
    </w:p>
    <w:p w:rsidR="00D454EA" w:rsidRPr="00D971C0" w:rsidRDefault="00D454EA" w:rsidP="00D454EA">
      <w:pPr>
        <w:spacing w:after="0" w:line="360" w:lineRule="auto"/>
        <w:ind w:right="23"/>
        <w:jc w:val="both"/>
        <w:rPr>
          <w:rFonts w:ascii="Times New Roman" w:eastAsia="Verdana" w:hAnsi="Times New Roman" w:cs="Times New Roman"/>
        </w:rPr>
      </w:pPr>
      <w:r w:rsidRPr="00D971C0">
        <w:rPr>
          <w:rFonts w:ascii="Times New Roman" w:hAnsi="Times New Roman" w:cs="Times New Roman"/>
          <w:b/>
          <w:lang w:eastAsia="pl-PL"/>
        </w:rPr>
        <w:t>(opatrzonej kwalifikowanym podpisem elektronicznym) lub w postaci elektronicznej opatrzonej podpisem zaufanym (</w:t>
      </w:r>
      <w:r w:rsidRPr="00D971C0">
        <w:rPr>
          <w:rFonts w:ascii="Times New Roman" w:hAnsi="Times New Roman" w:cs="Times New Roman"/>
          <w:b/>
          <w:bCs/>
        </w:rPr>
        <w:t>podpis zaufany- składany za pomocą profilu zaufanego)</w:t>
      </w:r>
      <w:r w:rsidRPr="00D971C0">
        <w:rPr>
          <w:rFonts w:ascii="Times New Roman" w:hAnsi="Times New Roman" w:cs="Times New Roman"/>
          <w:b/>
          <w:lang w:eastAsia="pl-PL"/>
        </w:rPr>
        <w:t xml:space="preserve">  lub podpisem osobistym </w:t>
      </w:r>
      <w:r w:rsidRPr="00D971C0">
        <w:rPr>
          <w:rFonts w:ascii="Times New Roman" w:hAnsi="Times New Roman" w:cs="Times New Roman"/>
          <w:b/>
          <w:bCs/>
        </w:rPr>
        <w:t>(podpis osobisty składany za pomocą dowodu osobistego - e-dowód).</w:t>
      </w:r>
    </w:p>
    <w:p w:rsidR="00D454EA" w:rsidRPr="00D971C0" w:rsidRDefault="00D454EA" w:rsidP="00D454EA">
      <w:pPr>
        <w:suppressAutoHyphens/>
        <w:spacing w:after="0" w:line="360" w:lineRule="auto"/>
        <w:jc w:val="both"/>
        <w:rPr>
          <w:rFonts w:ascii="Times New Roman" w:hAnsi="Times New Roman" w:cs="Times New Roman"/>
        </w:rPr>
      </w:pPr>
      <w:r w:rsidRPr="00D971C0">
        <w:rPr>
          <w:rFonts w:ascii="Times New Roman" w:hAnsi="Times New Roman" w:cs="Times New Roman"/>
        </w:rPr>
        <w:t xml:space="preserve">3.Oferta powinna być podpisana przez osobę upoważnioną/osoby upoważnione* do reprezentowania Wykonawcy. </w:t>
      </w:r>
    </w:p>
    <w:p w:rsidR="00D454EA" w:rsidRPr="00D971C0" w:rsidRDefault="00D454EA" w:rsidP="00D454EA">
      <w:pPr>
        <w:suppressAutoHyphens/>
        <w:spacing w:after="0" w:line="360" w:lineRule="auto"/>
        <w:jc w:val="both"/>
        <w:rPr>
          <w:rFonts w:ascii="Times New Roman" w:hAnsi="Times New Roman" w:cs="Times New Roman"/>
        </w:rPr>
      </w:pPr>
      <w:r w:rsidRPr="00D971C0">
        <w:rPr>
          <w:rFonts w:ascii="Times New Roman" w:hAnsi="Times New Roman" w:cs="Times New Roman"/>
        </w:rPr>
        <w:t xml:space="preserve">4.Jeżeli w imieniu Wykonawcy działa osoba, której umocowanie do jego reprezentowania nie wynika z dokumentów rejestrowych (KRS, </w:t>
      </w:r>
      <w:proofErr w:type="spellStart"/>
      <w:r w:rsidRPr="00D971C0">
        <w:rPr>
          <w:rFonts w:ascii="Times New Roman" w:hAnsi="Times New Roman" w:cs="Times New Roman"/>
        </w:rPr>
        <w:t>CEiDG</w:t>
      </w:r>
      <w:proofErr w:type="spellEnd"/>
      <w:r w:rsidRPr="00D971C0">
        <w:rPr>
          <w:rFonts w:ascii="Times New Roman" w:hAnsi="Times New Roman" w:cs="Times New Roman"/>
        </w:rPr>
        <w:t xml:space="preserve"> lub innego właściwego rejestru), Wykonawca dołącza do oferty pełnomocnictwo.</w:t>
      </w:r>
    </w:p>
    <w:p w:rsidR="00D454EA" w:rsidRPr="00D971C0" w:rsidRDefault="00D454EA" w:rsidP="00D454EA">
      <w:pPr>
        <w:suppressAutoHyphens/>
        <w:spacing w:after="0" w:line="360" w:lineRule="auto"/>
        <w:jc w:val="both"/>
        <w:rPr>
          <w:rFonts w:ascii="Times New Roman" w:hAnsi="Times New Roman" w:cs="Times New Roman"/>
        </w:rPr>
      </w:pPr>
      <w:r w:rsidRPr="00D971C0">
        <w:rPr>
          <w:rFonts w:ascii="Times New Roman" w:hAnsi="Times New Roman" w:cs="Times New Roman"/>
          <w:b/>
        </w:rPr>
        <w:t xml:space="preserve">5.Pełnomocnictwo </w:t>
      </w:r>
      <w:r w:rsidRPr="00D971C0">
        <w:rPr>
          <w:rFonts w:ascii="Times New Roman" w:hAnsi="Times New Roman" w:cs="Times New Roman"/>
        </w:rPr>
        <w:t>do złożenia oferty lub oświadczenia, o którym mowa w art. 125 ust. 1 PZP, przekazuje się w </w:t>
      </w:r>
      <w:r w:rsidRPr="00D971C0">
        <w:rPr>
          <w:rFonts w:ascii="Times New Roman" w:hAnsi="Times New Roman" w:cs="Times New Roman"/>
          <w:lang w:eastAsia="pl-PL"/>
        </w:rPr>
        <w:t> formie elektronicznej lub w postaci elektronicznej opatrzonej podpisem zaufanym lub podpisem osobistym.</w:t>
      </w:r>
    </w:p>
    <w:p w:rsidR="00D454EA" w:rsidRPr="00D971C0" w:rsidRDefault="00D454EA" w:rsidP="00D454EA">
      <w:pPr>
        <w:suppressAutoHyphens/>
        <w:autoSpaceDE w:val="0"/>
        <w:spacing w:after="0" w:line="360" w:lineRule="auto"/>
        <w:jc w:val="both"/>
        <w:rPr>
          <w:rFonts w:ascii="Times New Roman" w:hAnsi="Times New Roman" w:cs="Times New Roman"/>
        </w:rPr>
      </w:pPr>
      <w:r w:rsidRPr="00D971C0">
        <w:rPr>
          <w:rFonts w:ascii="Times New Roman" w:hAnsi="Times New Roman" w:cs="Times New Roman"/>
          <w:color w:val="000000"/>
          <w:lang w:eastAsia="pl-PL"/>
        </w:rPr>
        <w:t>6.W przypadku Wykonawców ubiegających się wspólnie o udzielenie zamówienia do oferty należy załączyć pełnomocnictwo dla pełnomocnika do reprezentowania ich w postępowaniu o udzielenie zamówienia albo do reprezentowania w postępowaniu i zawarcia umowy w sprawie zamówienia publicznego.</w:t>
      </w:r>
    </w:p>
    <w:p w:rsidR="00D454EA" w:rsidRPr="00D971C0" w:rsidRDefault="00D454EA" w:rsidP="00D454EA">
      <w:pPr>
        <w:suppressAutoHyphens/>
        <w:spacing w:after="0" w:line="360" w:lineRule="auto"/>
        <w:jc w:val="both"/>
        <w:rPr>
          <w:rFonts w:ascii="Times New Roman" w:eastAsia="Times New Roman" w:hAnsi="Times New Roman" w:cs="Times New Roman"/>
          <w:lang w:eastAsia="zh-CN"/>
        </w:rPr>
      </w:pPr>
      <w:r w:rsidRPr="00D971C0">
        <w:rPr>
          <w:rFonts w:ascii="Times New Roman" w:eastAsia="Times New Roman" w:hAnsi="Times New Roman" w:cs="Times New Roman"/>
          <w:lang w:eastAsia="zh-CN"/>
        </w:rPr>
        <w:t xml:space="preserve">7.Termin składania ofert upływa </w:t>
      </w:r>
      <w:r w:rsidRPr="00DB0B5A">
        <w:rPr>
          <w:rFonts w:ascii="Times New Roman" w:eastAsia="Times New Roman" w:hAnsi="Times New Roman" w:cs="Times New Roman"/>
          <w:lang w:eastAsia="zh-CN"/>
        </w:rPr>
        <w:t>w </w:t>
      </w:r>
      <w:r>
        <w:rPr>
          <w:rFonts w:ascii="Times New Roman" w:eastAsia="Times New Roman" w:hAnsi="Times New Roman" w:cs="Times New Roman"/>
          <w:b/>
          <w:lang w:eastAsia="zh-CN"/>
        </w:rPr>
        <w:t>dniu 18</w:t>
      </w:r>
      <w:r w:rsidRPr="00DB0B5A">
        <w:rPr>
          <w:rFonts w:ascii="Times New Roman" w:eastAsia="Times New Roman" w:hAnsi="Times New Roman" w:cs="Times New Roman"/>
          <w:b/>
          <w:lang w:eastAsia="zh-CN"/>
        </w:rPr>
        <w:t>.12</w:t>
      </w:r>
      <w:r>
        <w:rPr>
          <w:rFonts w:ascii="Times New Roman" w:eastAsia="Times New Roman" w:hAnsi="Times New Roman" w:cs="Times New Roman"/>
          <w:b/>
          <w:lang w:eastAsia="zh-CN"/>
        </w:rPr>
        <w:t>.2025</w:t>
      </w:r>
      <w:r w:rsidRPr="00DB0B5A">
        <w:rPr>
          <w:rFonts w:ascii="Times New Roman" w:eastAsia="Times New Roman" w:hAnsi="Times New Roman" w:cs="Times New Roman"/>
          <w:b/>
          <w:lang w:eastAsia="zh-CN"/>
        </w:rPr>
        <w:t xml:space="preserve"> roku, o godz. 09:30</w:t>
      </w:r>
      <w:r w:rsidRPr="00DB0B5A">
        <w:rPr>
          <w:rFonts w:ascii="Times New Roman" w:eastAsia="Times New Roman" w:hAnsi="Times New Roman" w:cs="Times New Roman"/>
          <w:lang w:eastAsia="zh-CN"/>
        </w:rPr>
        <w:t>.</w:t>
      </w:r>
      <w:r w:rsidRPr="00D971C0">
        <w:rPr>
          <w:rFonts w:ascii="Times New Roman" w:eastAsia="Times New Roman" w:hAnsi="Times New Roman" w:cs="Times New Roman"/>
          <w:lang w:eastAsia="zh-CN"/>
        </w:rPr>
        <w:t xml:space="preserve"> </w:t>
      </w:r>
    </w:p>
    <w:p w:rsidR="00D454EA" w:rsidRPr="00D971C0" w:rsidRDefault="00D454EA" w:rsidP="00D454EA">
      <w:pPr>
        <w:suppressAutoHyphens/>
        <w:spacing w:after="0" w:line="360" w:lineRule="auto"/>
        <w:jc w:val="both"/>
        <w:rPr>
          <w:rFonts w:ascii="Times New Roman" w:eastAsia="Times New Roman" w:hAnsi="Times New Roman" w:cs="Times New Roman"/>
          <w:lang w:eastAsia="zh-CN"/>
        </w:rPr>
      </w:pPr>
      <w:r w:rsidRPr="00D971C0">
        <w:rPr>
          <w:rFonts w:ascii="Times New Roman" w:eastAsia="Times New Roman" w:hAnsi="Times New Roman" w:cs="Times New Roman"/>
          <w:lang w:eastAsia="zh-CN"/>
        </w:rPr>
        <w:t>8.Oferta złożona po terminie zostanie odrzucona na podstawie art. 226 ust. 1 pkt 1 PZP.</w:t>
      </w:r>
    </w:p>
    <w:p w:rsidR="00D454EA" w:rsidRPr="0085491E" w:rsidRDefault="00D454EA" w:rsidP="00D454EA">
      <w:pPr>
        <w:suppressAutoHyphens/>
        <w:spacing w:after="0" w:line="276" w:lineRule="auto"/>
        <w:jc w:val="both"/>
        <w:rPr>
          <w:rFonts w:ascii="Cambria" w:eastAsia="Times New Roman" w:hAnsi="Cambria" w:cs="Times New Roman"/>
          <w:bCs/>
          <w:sz w:val="16"/>
          <w:szCs w:val="16"/>
          <w:lang w:val="x-none" w:eastAsia="zh-CN"/>
        </w:rPr>
      </w:pPr>
    </w:p>
    <w:p w:rsidR="00D454EA" w:rsidRPr="0085491E" w:rsidRDefault="00D454EA" w:rsidP="00D454EA">
      <w:pPr>
        <w:numPr>
          <w:ilvl w:val="0"/>
          <w:numId w:val="4"/>
        </w:numPr>
        <w:suppressAutoHyphens/>
        <w:spacing w:after="0" w:line="360" w:lineRule="auto"/>
        <w:rPr>
          <w:rFonts w:ascii="Cambria" w:eastAsia="Calibri" w:hAnsi="Cambria" w:cs="Times New Roman"/>
          <w:b/>
          <w:bCs/>
        </w:rPr>
      </w:pPr>
      <w:r w:rsidRPr="0085491E">
        <w:rPr>
          <w:rFonts w:ascii="Cambria" w:eastAsia="Calibri" w:hAnsi="Cambria" w:cs="Times New Roman"/>
          <w:bCs/>
        </w:rPr>
        <w:t xml:space="preserve"> </w:t>
      </w:r>
      <w:r w:rsidRPr="0085491E">
        <w:rPr>
          <w:rFonts w:ascii="Cambria" w:eastAsia="Calibri" w:hAnsi="Cambria" w:cs="Times New Roman"/>
          <w:b/>
          <w:bCs/>
        </w:rPr>
        <w:t>Termin otwarcia ofert</w:t>
      </w:r>
    </w:p>
    <w:p w:rsidR="00D454EA" w:rsidRPr="00D971C0" w:rsidRDefault="00D454EA" w:rsidP="00D454EA">
      <w:pPr>
        <w:suppressAutoHyphens/>
        <w:spacing w:after="0" w:line="360" w:lineRule="auto"/>
        <w:jc w:val="both"/>
        <w:rPr>
          <w:rFonts w:ascii="Times New Roman" w:eastAsia="Calibri" w:hAnsi="Times New Roman" w:cs="Times New Roman"/>
          <w:bCs/>
        </w:rPr>
      </w:pPr>
      <w:r w:rsidRPr="00D971C0">
        <w:rPr>
          <w:rFonts w:ascii="Times New Roman" w:eastAsia="Calibri" w:hAnsi="Times New Roman" w:cs="Times New Roman"/>
          <w:bCs/>
        </w:rPr>
        <w:t xml:space="preserve">1. Otwarcie ofert nastąpi niezwłocznie po upływie terminu składania ofert, </w:t>
      </w:r>
      <w:r w:rsidRPr="00DB0B5A">
        <w:rPr>
          <w:rFonts w:ascii="Times New Roman" w:eastAsia="Calibri" w:hAnsi="Times New Roman" w:cs="Times New Roman"/>
          <w:b/>
          <w:bCs/>
        </w:rPr>
        <w:t xml:space="preserve">tj. </w:t>
      </w:r>
      <w:r>
        <w:rPr>
          <w:rFonts w:ascii="Times New Roman" w:eastAsia="Calibri" w:hAnsi="Times New Roman" w:cs="Times New Roman"/>
          <w:b/>
          <w:bCs/>
        </w:rPr>
        <w:t>w dniu 18</w:t>
      </w:r>
      <w:r w:rsidRPr="00DB0B5A">
        <w:rPr>
          <w:rFonts w:ascii="Times New Roman" w:eastAsia="Calibri" w:hAnsi="Times New Roman" w:cs="Times New Roman"/>
          <w:b/>
          <w:bCs/>
        </w:rPr>
        <w:t>.12</w:t>
      </w:r>
      <w:r>
        <w:rPr>
          <w:rFonts w:ascii="Times New Roman" w:eastAsia="Calibri" w:hAnsi="Times New Roman" w:cs="Times New Roman"/>
          <w:b/>
          <w:bCs/>
        </w:rPr>
        <w:t>.2025</w:t>
      </w:r>
      <w:r w:rsidRPr="00DB0B5A">
        <w:rPr>
          <w:rFonts w:ascii="Times New Roman" w:eastAsia="Calibri" w:hAnsi="Times New Roman" w:cs="Times New Roman"/>
          <w:b/>
          <w:bCs/>
        </w:rPr>
        <w:t xml:space="preserve"> roku</w:t>
      </w:r>
      <w:r w:rsidRPr="00D971C0">
        <w:rPr>
          <w:rFonts w:ascii="Times New Roman" w:eastAsia="Calibri" w:hAnsi="Times New Roman" w:cs="Times New Roman"/>
          <w:b/>
          <w:bCs/>
        </w:rPr>
        <w:t>, godz. 12:00</w:t>
      </w:r>
      <w:r w:rsidRPr="00D971C0">
        <w:rPr>
          <w:rFonts w:ascii="Times New Roman" w:eastAsia="Calibri" w:hAnsi="Times New Roman" w:cs="Times New Roman"/>
          <w:bCs/>
        </w:rPr>
        <w:t xml:space="preserve">. Otwarcie </w:t>
      </w:r>
      <w:r w:rsidRPr="00D971C0">
        <w:rPr>
          <w:rFonts w:ascii="Times New Roman" w:eastAsia="Calibri" w:hAnsi="Times New Roman" w:cs="Times New Roman"/>
          <w:bCs/>
          <w:lang w:eastAsia="pl-PL"/>
        </w:rPr>
        <w:t>ofert dokonywane jest przez odszyfrowanie i otwarcie ofert.</w:t>
      </w:r>
    </w:p>
    <w:p w:rsidR="00D454EA" w:rsidRPr="00D971C0" w:rsidRDefault="00D454EA" w:rsidP="00D454EA">
      <w:pPr>
        <w:suppressAutoHyphens/>
        <w:spacing w:after="0" w:line="360" w:lineRule="auto"/>
        <w:jc w:val="both"/>
        <w:rPr>
          <w:rFonts w:ascii="Times New Roman" w:eastAsia="Calibri" w:hAnsi="Times New Roman" w:cs="Times New Roman"/>
          <w:bCs/>
        </w:rPr>
      </w:pPr>
      <w:r w:rsidRPr="00D971C0">
        <w:rPr>
          <w:rFonts w:ascii="Times New Roman" w:eastAsia="Calibri" w:hAnsi="Times New Roman" w:cs="Times New Roman"/>
          <w:bCs/>
        </w:rPr>
        <w:t xml:space="preserve">2. Zamawiający, najpóźniej przed otwarciem ofert, udostępni na stronie internetowej prowadzonego postępowania informację o kwocie, jaką zamierza przeznaczyć na sfinansowanie zamówienia. </w:t>
      </w:r>
    </w:p>
    <w:p w:rsidR="00D454EA" w:rsidRPr="00D971C0" w:rsidRDefault="00D454EA" w:rsidP="00D454EA">
      <w:pPr>
        <w:suppressAutoHyphens/>
        <w:spacing w:after="0" w:line="360" w:lineRule="auto"/>
        <w:jc w:val="both"/>
        <w:rPr>
          <w:rFonts w:ascii="Times New Roman" w:eastAsia="Calibri" w:hAnsi="Times New Roman" w:cs="Times New Roman"/>
          <w:bCs/>
        </w:rPr>
      </w:pPr>
      <w:r w:rsidRPr="00D971C0">
        <w:rPr>
          <w:rFonts w:ascii="Times New Roman" w:eastAsia="Calibri" w:hAnsi="Times New Roman" w:cs="Times New Roman"/>
          <w:bCs/>
        </w:rPr>
        <w:t>3. Jeżeli otwarcie ofert następuje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rsidR="00D454EA" w:rsidRPr="00D971C0" w:rsidRDefault="00D454EA" w:rsidP="00D454EA">
      <w:pPr>
        <w:suppressAutoHyphens/>
        <w:autoSpaceDE w:val="0"/>
        <w:spacing w:after="0" w:line="360" w:lineRule="auto"/>
        <w:jc w:val="both"/>
        <w:rPr>
          <w:rFonts w:ascii="Times New Roman" w:eastAsia="Calibri" w:hAnsi="Times New Roman" w:cs="Times New Roman"/>
          <w:bCs/>
        </w:rPr>
      </w:pPr>
      <w:r w:rsidRPr="00D971C0">
        <w:rPr>
          <w:rFonts w:ascii="Times New Roman" w:eastAsia="Calibri" w:hAnsi="Times New Roman" w:cs="Times New Roman"/>
          <w:bCs/>
        </w:rPr>
        <w:t xml:space="preserve">4. Niezwłocznie po otwarciu ofert Zamawiający udostępni na stronie internetowej prowadzonego postępowania informacje o: </w:t>
      </w:r>
    </w:p>
    <w:p w:rsidR="00D454EA" w:rsidRPr="00D971C0" w:rsidRDefault="00D454EA" w:rsidP="00D454EA">
      <w:pPr>
        <w:suppressAutoHyphens/>
        <w:autoSpaceDE w:val="0"/>
        <w:autoSpaceDN w:val="0"/>
        <w:adjustRightInd w:val="0"/>
        <w:spacing w:after="0" w:line="360" w:lineRule="auto"/>
        <w:jc w:val="both"/>
        <w:rPr>
          <w:rFonts w:ascii="Times New Roman" w:eastAsia="Calibri" w:hAnsi="Times New Roman" w:cs="Times New Roman"/>
          <w:bCs/>
        </w:rPr>
      </w:pPr>
      <w:r w:rsidRPr="00D971C0">
        <w:rPr>
          <w:rFonts w:ascii="Times New Roman" w:eastAsia="Calibri" w:hAnsi="Times New Roman" w:cs="Times New Roman"/>
          <w:bCs/>
        </w:rPr>
        <w:t xml:space="preserve">   1) nazwach albo imionach i nazwiskach oraz siedzibach lub miejscach prowadzonej działalności gospodarczej albo miejscach zamieszkania Wykonawców, których oferty zostały otwarte; </w:t>
      </w:r>
    </w:p>
    <w:p w:rsidR="00D454EA" w:rsidRPr="00D971C0" w:rsidRDefault="00D454EA" w:rsidP="00D454EA">
      <w:pPr>
        <w:suppressAutoHyphens/>
        <w:spacing w:after="0" w:line="360" w:lineRule="auto"/>
        <w:jc w:val="both"/>
        <w:rPr>
          <w:rFonts w:ascii="Times New Roman" w:eastAsia="Calibri" w:hAnsi="Times New Roman" w:cs="Times New Roman"/>
          <w:bCs/>
        </w:rPr>
      </w:pPr>
      <w:r w:rsidRPr="00D971C0">
        <w:rPr>
          <w:rFonts w:ascii="Times New Roman" w:eastAsia="Calibri" w:hAnsi="Times New Roman" w:cs="Times New Roman"/>
          <w:bCs/>
        </w:rPr>
        <w:t xml:space="preserve">   2) cenach lub kosztach zawartych w ofertach.</w:t>
      </w:r>
    </w:p>
    <w:p w:rsidR="00D454EA" w:rsidRPr="00D971C0" w:rsidRDefault="00D454EA" w:rsidP="00D454EA">
      <w:pPr>
        <w:suppressAutoHyphens/>
        <w:spacing w:after="0" w:line="276" w:lineRule="auto"/>
        <w:jc w:val="both"/>
        <w:rPr>
          <w:rFonts w:ascii="Times New Roman" w:eastAsia="Calibri" w:hAnsi="Times New Roman" w:cs="Times New Roman"/>
          <w:bCs/>
          <w:sz w:val="16"/>
          <w:szCs w:val="16"/>
        </w:rPr>
      </w:pP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XV. Sposób obliczenia ceny</w:t>
      </w:r>
    </w:p>
    <w:p w:rsidR="00D454EA" w:rsidRPr="001040A0" w:rsidRDefault="00D454EA" w:rsidP="00D454EA">
      <w:pPr>
        <w:suppressAutoHyphens/>
        <w:spacing w:after="0" w:line="360" w:lineRule="auto"/>
        <w:jc w:val="both"/>
        <w:rPr>
          <w:rFonts w:ascii="Times New Roman" w:hAnsi="Times New Roman" w:cs="Times New Roman"/>
        </w:rPr>
      </w:pPr>
      <w:r w:rsidRPr="001040A0">
        <w:rPr>
          <w:rFonts w:ascii="Times New Roman" w:eastAsia="Calibri" w:hAnsi="Times New Roman" w:cs="Times New Roman"/>
        </w:rPr>
        <w:t>1.</w:t>
      </w:r>
      <w:r w:rsidRPr="001040A0">
        <w:rPr>
          <w:rFonts w:ascii="Times New Roman" w:hAnsi="Times New Roman" w:cs="Times New Roman"/>
          <w:color w:val="000000"/>
        </w:rPr>
        <w:t xml:space="preserve">Przez cenę oferty rozumie się określoną przez Wykonawcę cenę brutto przedmiotu zamówienia zgodnie z własną kalkulacją i cena ta będzie obowiązywać przez cały okres </w:t>
      </w:r>
      <w:r w:rsidRPr="001040A0">
        <w:rPr>
          <w:rFonts w:ascii="Times New Roman" w:hAnsi="Times New Roman" w:cs="Times New Roman"/>
        </w:rPr>
        <w:t>trwania zamówienia.</w:t>
      </w:r>
    </w:p>
    <w:p w:rsidR="00D454EA" w:rsidRPr="001040A0" w:rsidRDefault="00D454EA" w:rsidP="00D454EA">
      <w:pPr>
        <w:suppressAutoHyphens/>
        <w:spacing w:after="0" w:line="360" w:lineRule="auto"/>
        <w:jc w:val="both"/>
        <w:rPr>
          <w:rFonts w:ascii="Times New Roman" w:hAnsi="Times New Roman" w:cs="Times New Roman"/>
        </w:rPr>
      </w:pPr>
      <w:r w:rsidRPr="001040A0">
        <w:rPr>
          <w:rFonts w:ascii="Times New Roman" w:hAnsi="Times New Roman" w:cs="Times New Roman"/>
        </w:rPr>
        <w:t>2.</w:t>
      </w:r>
      <w:r w:rsidRPr="001040A0">
        <w:rPr>
          <w:rFonts w:ascii="Times New Roman" w:hAnsi="Times New Roman" w:cs="Times New Roman"/>
          <w:color w:val="000000"/>
        </w:rPr>
        <w:t>Podstawą wyliczenia ceny oferty jest formularz cenowy stanowiący zał. nr 1A do SWZ.</w:t>
      </w:r>
    </w:p>
    <w:p w:rsidR="00D454EA" w:rsidRPr="001040A0" w:rsidRDefault="00D454EA" w:rsidP="00D454EA">
      <w:pPr>
        <w:autoSpaceDE w:val="0"/>
        <w:autoSpaceDN w:val="0"/>
        <w:adjustRightInd w:val="0"/>
        <w:spacing w:after="7" w:line="360" w:lineRule="auto"/>
        <w:rPr>
          <w:rFonts w:ascii="Times New Roman" w:hAnsi="Times New Roman" w:cs="Times New Roman"/>
          <w:color w:val="000000"/>
        </w:rPr>
      </w:pPr>
      <w:r w:rsidRPr="001040A0">
        <w:rPr>
          <w:rFonts w:ascii="Times New Roman" w:hAnsi="Times New Roman" w:cs="Times New Roman"/>
          <w:color w:val="000000"/>
        </w:rPr>
        <w:t xml:space="preserve">3.Ceny jednostkowe netto podane przez Wykonawcę za wykonanie usługi (każdej pozycji np. przesyłki, paczki) w formularzu cenowym są stałe i niezmienne przez cały okres realizacji zamówienia. </w:t>
      </w: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hAnsi="Times New Roman" w:cs="Times New Roman"/>
          <w:color w:val="000000"/>
        </w:rPr>
        <w:t>4. W formularzu cenowym należy podać cenę jednostkową netto, wartość netto oraz cenę jednostkową brutto oraz wartość brutto.</w:t>
      </w:r>
    </w:p>
    <w:p w:rsidR="00D454EA" w:rsidRPr="001040A0" w:rsidRDefault="00D454EA" w:rsidP="00D454EA">
      <w:pPr>
        <w:autoSpaceDE w:val="0"/>
        <w:autoSpaceDN w:val="0"/>
        <w:adjustRightInd w:val="0"/>
        <w:spacing w:after="0" w:line="240" w:lineRule="auto"/>
        <w:rPr>
          <w:rFonts w:ascii="Times New Roman" w:hAnsi="Times New Roman" w:cs="Times New Roman"/>
          <w:color w:val="000000"/>
        </w:rPr>
      </w:pP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hAnsi="Times New Roman" w:cs="Times New Roman"/>
          <w:color w:val="000000"/>
        </w:rPr>
        <w:t>5.W formularzu oferty należy wpisać z formularza cenowego odpowiednio: wartość netto zamówienia ogółem, wartość podatku VAT oraz cenę brutto zamówienia.</w:t>
      </w:r>
    </w:p>
    <w:p w:rsidR="00D454EA" w:rsidRPr="001040A0" w:rsidRDefault="00D454EA" w:rsidP="00D454EA">
      <w:pPr>
        <w:autoSpaceDE w:val="0"/>
        <w:autoSpaceDN w:val="0"/>
        <w:adjustRightInd w:val="0"/>
        <w:spacing w:after="0" w:line="360" w:lineRule="auto"/>
        <w:rPr>
          <w:rFonts w:ascii="Times New Roman" w:eastAsia="Calibri" w:hAnsi="Times New Roman" w:cs="Times New Roman"/>
          <w:color w:val="000000"/>
        </w:rPr>
      </w:pPr>
    </w:p>
    <w:p w:rsidR="00D454EA" w:rsidRPr="001040A0" w:rsidRDefault="00D454EA" w:rsidP="00D454EA">
      <w:pPr>
        <w:autoSpaceDE w:val="0"/>
        <w:autoSpaceDN w:val="0"/>
        <w:adjustRightInd w:val="0"/>
        <w:spacing w:after="0" w:line="360" w:lineRule="auto"/>
        <w:rPr>
          <w:rFonts w:ascii="Times New Roman" w:eastAsia="Calibri" w:hAnsi="Times New Roman" w:cs="Times New Roman"/>
          <w:color w:val="000000"/>
        </w:rPr>
      </w:pPr>
      <w:r w:rsidRPr="001040A0">
        <w:rPr>
          <w:rFonts w:ascii="Times New Roman" w:eastAsia="Calibri" w:hAnsi="Times New Roman" w:cs="Times New Roman"/>
          <w:color w:val="000000"/>
        </w:rPr>
        <w:t>6. Ceną brutto zamówienia będzie suma wartości netto zamówienia ogółem oraz wartości podatku VAT. Tak wyliczoną ostateczną cenę brutto Wykonawca zamieszcza w formularzu ofertowym -stanowiącym zał. Nr 1 do SWZ. Cena brutto oferty będzie brana pod uwagę przez Zamawiającego w trakcie wyboru najkorzystniejszej oferty.</w:t>
      </w:r>
    </w:p>
    <w:p w:rsidR="00D454EA" w:rsidRPr="001040A0" w:rsidRDefault="00D454EA" w:rsidP="00D454EA">
      <w:pPr>
        <w:autoSpaceDE w:val="0"/>
        <w:autoSpaceDN w:val="0"/>
        <w:adjustRightInd w:val="0"/>
        <w:spacing w:after="0" w:line="360" w:lineRule="auto"/>
        <w:rPr>
          <w:rFonts w:ascii="Times New Roman" w:eastAsia="Calibri" w:hAnsi="Times New Roman" w:cs="Times New Roman"/>
          <w:color w:val="000000"/>
        </w:rPr>
      </w:pP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eastAsia="Calibri" w:hAnsi="Times New Roman" w:cs="Times New Roman"/>
          <w:color w:val="000000"/>
        </w:rPr>
        <w:t xml:space="preserve">7. Cena oferty brutto musi zawierać wszystkie koszty związane z realizacją zamówienia, a w szczególności koszty wszystkich innych opłat, bez których zdaniem wykonawcy realizacja zamówienia byłaby niemożliwa, szczególnie musi wynikać i być zgodna z wypełnionym formularzem </w:t>
      </w:r>
      <w:r w:rsidRPr="001040A0">
        <w:rPr>
          <w:rFonts w:ascii="Times New Roman" w:eastAsia="Calibri" w:hAnsi="Times New Roman" w:cs="Times New Roman"/>
          <w:color w:val="000000"/>
        </w:rPr>
        <w:lastRenderedPageBreak/>
        <w:t>cenowym. Wszystkie ceny w formularzu cenowym należy podać z dokładnością do dwóch miejsc po przecinku.</w:t>
      </w: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hAnsi="Times New Roman" w:cs="Times New Roman"/>
          <w:color w:val="000000"/>
        </w:rPr>
        <w:t>8.</w:t>
      </w:r>
      <w:r w:rsidRPr="001040A0">
        <w:rPr>
          <w:rFonts w:ascii="Times New Roman" w:eastAsia="Calibri" w:hAnsi="Times New Roman" w:cs="Times New Roman"/>
          <w:color w:val="000000"/>
        </w:rPr>
        <w:t>O ile Wykonawca nie jest płatnikiem podatku od towaru i usług, słownie zaznacza na ofercie, że nie jest płatnikiem podatku od towaru i usług.</w:t>
      </w:r>
    </w:p>
    <w:p w:rsidR="00D454EA" w:rsidRPr="001040A0" w:rsidRDefault="00D454EA" w:rsidP="00D454EA">
      <w:pPr>
        <w:autoSpaceDE w:val="0"/>
        <w:autoSpaceDN w:val="0"/>
        <w:adjustRightInd w:val="0"/>
        <w:spacing w:after="0" w:line="240" w:lineRule="auto"/>
        <w:rPr>
          <w:rFonts w:ascii="Times New Roman" w:hAnsi="Times New Roman" w:cs="Times New Roman"/>
          <w:color w:val="000000"/>
        </w:rPr>
      </w:pP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hAnsi="Times New Roman" w:cs="Times New Roman"/>
          <w:color w:val="000000"/>
        </w:rPr>
        <w:t>9 Cena zamówienia ma być podana w PLN. Rozliczenia między Zamawiającym i Wykonawcą prowadzone będą w PLN.</w:t>
      </w:r>
    </w:p>
    <w:p w:rsidR="00D454EA" w:rsidRPr="001040A0" w:rsidRDefault="00D454EA" w:rsidP="00D454EA">
      <w:pPr>
        <w:autoSpaceDE w:val="0"/>
        <w:autoSpaceDN w:val="0"/>
        <w:adjustRightInd w:val="0"/>
        <w:spacing w:after="0" w:line="240" w:lineRule="auto"/>
        <w:rPr>
          <w:rFonts w:ascii="Times New Roman" w:hAnsi="Times New Roman" w:cs="Times New Roman"/>
          <w:color w:val="000000"/>
        </w:rPr>
      </w:pPr>
    </w:p>
    <w:p w:rsidR="00D454EA" w:rsidRPr="001040A0" w:rsidRDefault="00D454EA" w:rsidP="00D454EA">
      <w:pPr>
        <w:autoSpaceDE w:val="0"/>
        <w:autoSpaceDN w:val="0"/>
        <w:adjustRightInd w:val="0"/>
        <w:spacing w:after="0" w:line="240" w:lineRule="auto"/>
        <w:rPr>
          <w:rFonts w:ascii="Times New Roman" w:hAnsi="Times New Roman" w:cs="Times New Roman"/>
          <w:color w:val="000000"/>
        </w:rPr>
      </w:pPr>
      <w:r w:rsidRPr="001040A0">
        <w:rPr>
          <w:rFonts w:ascii="Times New Roman" w:hAnsi="Times New Roman" w:cs="Times New Roman"/>
          <w:color w:val="000000"/>
        </w:rPr>
        <w:t xml:space="preserve">10.Każdy z Wykonawców może zaproponować tylko jedną cenę i nie może jej zmienić. </w:t>
      </w:r>
    </w:p>
    <w:p w:rsidR="00D454EA" w:rsidRPr="001040A0" w:rsidRDefault="00D454EA" w:rsidP="00D454EA">
      <w:pPr>
        <w:autoSpaceDE w:val="0"/>
        <w:autoSpaceDN w:val="0"/>
        <w:adjustRightInd w:val="0"/>
        <w:spacing w:after="0" w:line="240" w:lineRule="auto"/>
        <w:rPr>
          <w:rFonts w:ascii="Times New Roman" w:hAnsi="Times New Roman" w:cs="Times New Roman"/>
          <w:color w:val="000000"/>
        </w:rPr>
      </w:pPr>
    </w:p>
    <w:p w:rsidR="00D454EA" w:rsidRPr="001040A0" w:rsidRDefault="00D454EA" w:rsidP="00D454EA">
      <w:pPr>
        <w:autoSpaceDE w:val="0"/>
        <w:autoSpaceDN w:val="0"/>
        <w:adjustRightInd w:val="0"/>
        <w:spacing w:after="0" w:line="240" w:lineRule="auto"/>
        <w:rPr>
          <w:rFonts w:ascii="Times New Roman" w:hAnsi="Times New Roman" w:cs="Times New Roman"/>
          <w:color w:val="000000"/>
        </w:rPr>
      </w:pPr>
      <w:r w:rsidRPr="001040A0">
        <w:rPr>
          <w:rFonts w:ascii="Times New Roman" w:hAnsi="Times New Roman" w:cs="Times New Roman"/>
          <w:color w:val="000000"/>
        </w:rPr>
        <w:t>11.</w:t>
      </w:r>
      <w:r w:rsidRPr="001040A0">
        <w:rPr>
          <w:rFonts w:ascii="Times New Roman" w:eastAsia="Calibri" w:hAnsi="Times New Roman" w:cs="Times New Roman"/>
          <w:color w:val="000000"/>
        </w:rPr>
        <w:t xml:space="preserve">Wykonawca poniesie wszelkie koszty związane z przygotowaniem i złożeniem oferty. </w:t>
      </w: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p>
    <w:p w:rsidR="00D454EA" w:rsidRPr="001040A0" w:rsidRDefault="00D454EA" w:rsidP="00D454EA">
      <w:pPr>
        <w:autoSpaceDE w:val="0"/>
        <w:autoSpaceDN w:val="0"/>
        <w:adjustRightInd w:val="0"/>
        <w:spacing w:after="0" w:line="360" w:lineRule="auto"/>
        <w:jc w:val="both"/>
        <w:rPr>
          <w:rFonts w:ascii="Times New Roman" w:hAnsi="Times New Roman" w:cs="Times New Roman"/>
          <w:color w:val="000000"/>
        </w:rPr>
      </w:pPr>
      <w:r w:rsidRPr="001040A0">
        <w:rPr>
          <w:rFonts w:ascii="Times New Roman" w:eastAsia="Calibri" w:hAnsi="Times New Roman" w:cs="Times New Roman"/>
          <w:color w:val="000000"/>
        </w:rPr>
        <w:t>12. Jeżeli Wykonawca złoży ofertę, której wybór prowadziłby do powstania u Zamawiającego obowiązku podatkowego zgodnie z ustawą z dnia 11 marca 2004 r. o podatku od towarów i usług  (</w:t>
      </w:r>
      <w:proofErr w:type="spellStart"/>
      <w:r w:rsidRPr="001040A0">
        <w:rPr>
          <w:rFonts w:ascii="Times New Roman" w:eastAsia="Calibri" w:hAnsi="Times New Roman" w:cs="Times New Roman"/>
          <w:color w:val="000000"/>
        </w:rPr>
        <w:t>t.j</w:t>
      </w:r>
      <w:proofErr w:type="spellEnd"/>
      <w:r w:rsidRPr="001040A0">
        <w:rPr>
          <w:rFonts w:ascii="Times New Roman" w:eastAsia="Calibri" w:hAnsi="Times New Roman" w:cs="Times New Roman"/>
          <w:color w:val="000000"/>
        </w:rPr>
        <w:t xml:space="preserve">. Dz. U. z 2021 r. poz. 685, 694, 802 </w:t>
      </w:r>
      <w:proofErr w:type="spellStart"/>
      <w:r w:rsidRPr="001040A0">
        <w:rPr>
          <w:rFonts w:ascii="Times New Roman" w:eastAsia="Calibri" w:hAnsi="Times New Roman" w:cs="Times New Roman"/>
          <w:color w:val="000000"/>
        </w:rPr>
        <w:t>zpóźn</w:t>
      </w:r>
      <w:proofErr w:type="spellEnd"/>
      <w:r w:rsidRPr="001040A0">
        <w:rPr>
          <w:rFonts w:ascii="Times New Roman" w:eastAsia="Calibri" w:hAnsi="Times New Roman" w:cs="Times New Roman"/>
          <w:color w:val="000000"/>
        </w:rPr>
        <w:t>. zm.), dla celów zastosowania kryterium ceny lub kosztu zamawiający dolicza do przedstawionej w tej ofercie ceny kwotę podatku od towarów i usług, którą miałby obowiązek rozliczyć. Wykonawca składając ofertę, ma obowiązek:</w:t>
      </w:r>
    </w:p>
    <w:p w:rsidR="00D454EA" w:rsidRPr="001040A0" w:rsidRDefault="00D454EA" w:rsidP="00D454EA">
      <w:pPr>
        <w:autoSpaceDE w:val="0"/>
        <w:autoSpaceDN w:val="0"/>
        <w:adjustRightInd w:val="0"/>
        <w:spacing w:after="67" w:line="360" w:lineRule="auto"/>
        <w:rPr>
          <w:rFonts w:ascii="Times New Roman" w:hAnsi="Times New Roman" w:cs="Times New Roman"/>
          <w:color w:val="000000"/>
        </w:rPr>
      </w:pPr>
      <w:r w:rsidRPr="001040A0">
        <w:rPr>
          <w:rFonts w:ascii="Times New Roman" w:hAnsi="Times New Roman" w:cs="Times New Roman"/>
          <w:color w:val="000000"/>
        </w:rPr>
        <w:t>- poinformować zamawiającego, że wybór jego oferty będzie prowadził do powstania u zamawiającego obowiązku podatkowego;</w:t>
      </w:r>
    </w:p>
    <w:p w:rsidR="00D454EA" w:rsidRPr="001040A0" w:rsidRDefault="00D454EA" w:rsidP="00D454EA">
      <w:pPr>
        <w:autoSpaceDE w:val="0"/>
        <w:autoSpaceDN w:val="0"/>
        <w:adjustRightInd w:val="0"/>
        <w:spacing w:after="67" w:line="360" w:lineRule="auto"/>
        <w:rPr>
          <w:rFonts w:ascii="Times New Roman" w:hAnsi="Times New Roman" w:cs="Times New Roman"/>
          <w:color w:val="000000"/>
        </w:rPr>
      </w:pPr>
      <w:r w:rsidRPr="001040A0">
        <w:rPr>
          <w:rFonts w:ascii="Times New Roman" w:hAnsi="Times New Roman" w:cs="Times New Roman"/>
          <w:color w:val="000000"/>
        </w:rPr>
        <w:t>- wskazać nazwę (rodzaj) towaru lub usługi, których dostawa lub świadczenie będą prowadzić do powstania obowiązku podatkowego;</w:t>
      </w: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hAnsi="Times New Roman" w:cs="Times New Roman"/>
          <w:color w:val="000000"/>
        </w:rPr>
        <w:t>- wskazać wartość towaru lub usługi objętego obowiązkiem podatkowym zamawiającego, bez kwoty podatku;</w:t>
      </w:r>
    </w:p>
    <w:p w:rsidR="00D454EA" w:rsidRPr="001040A0" w:rsidRDefault="00D454EA" w:rsidP="00D454EA">
      <w:pPr>
        <w:autoSpaceDE w:val="0"/>
        <w:autoSpaceDN w:val="0"/>
        <w:adjustRightInd w:val="0"/>
        <w:spacing w:after="0" w:line="360" w:lineRule="auto"/>
        <w:rPr>
          <w:rFonts w:ascii="Times New Roman" w:hAnsi="Times New Roman" w:cs="Times New Roman"/>
          <w:color w:val="000000"/>
        </w:rPr>
      </w:pPr>
      <w:r w:rsidRPr="001040A0">
        <w:rPr>
          <w:rFonts w:ascii="Times New Roman" w:hAnsi="Times New Roman" w:cs="Times New Roman"/>
          <w:color w:val="000000"/>
        </w:rPr>
        <w:t>- wskazać stawkę podatku od towarów i usług, która zgodnie z wiedzą wykonawcy będzie miała zastosowanie -na formularzu oferty stanowiącym zał. nr 1 do SWZ.</w:t>
      </w:r>
    </w:p>
    <w:p w:rsidR="00D454EA" w:rsidRPr="001040A0" w:rsidRDefault="00D454EA" w:rsidP="00D454EA">
      <w:pPr>
        <w:suppressAutoHyphens/>
        <w:spacing w:after="0" w:line="360" w:lineRule="auto"/>
        <w:jc w:val="both"/>
        <w:rPr>
          <w:rFonts w:ascii="Times New Roman" w:hAnsi="Times New Roman" w:cs="Times New Roman"/>
        </w:rPr>
      </w:pP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XVI. Opis kryteriów oceny ofert wraz z podaniem wag tych kryteriów i sposobu oceny ofert</w:t>
      </w:r>
    </w:p>
    <w:p w:rsidR="00D454EA" w:rsidRPr="001040A0" w:rsidRDefault="00D454EA" w:rsidP="00D454EA">
      <w:pPr>
        <w:tabs>
          <w:tab w:val="left" w:pos="284"/>
        </w:tabs>
        <w:spacing w:after="0" w:line="360" w:lineRule="auto"/>
        <w:jc w:val="both"/>
        <w:rPr>
          <w:rFonts w:ascii="Times New Roman" w:eastAsia="Calibri" w:hAnsi="Times New Roman" w:cs="Times New Roman"/>
        </w:rPr>
      </w:pPr>
      <w:r w:rsidRPr="001040A0">
        <w:rPr>
          <w:rFonts w:ascii="Times New Roman" w:eastAsia="Calibri" w:hAnsi="Times New Roman" w:cs="Times New Roman"/>
        </w:rPr>
        <w:t>1.Zamawiający dokona oceny spełniania przez Wykonawców warunków udziału w postępowaniu i wykluczy z ubiegania się o udzielenie zamówienia Wykonawców, którzy podlegają wykluczeniu na podstawie art. 108 i art. 109 ust. 1 pkt 4 ustawy PZP.</w:t>
      </w:r>
    </w:p>
    <w:p w:rsidR="00D454EA" w:rsidRPr="001040A0" w:rsidRDefault="00D454EA" w:rsidP="00D454EA">
      <w:pPr>
        <w:tabs>
          <w:tab w:val="left" w:pos="284"/>
        </w:tab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2. W toku badania i oceny ofert Zamawiający może żądać od Wykonawców wyjaśnień dotyczących treści złożonych ofert oraz przedmiotowych środków dowodowych lub innych składanych dokumentów  lub oświadczeń. </w:t>
      </w:r>
    </w:p>
    <w:p w:rsidR="00D454EA" w:rsidRPr="001040A0" w:rsidRDefault="00D454EA" w:rsidP="00D454EA">
      <w:pPr>
        <w:tabs>
          <w:tab w:val="left" w:pos="284"/>
        </w:tabs>
        <w:spacing w:after="0" w:line="360" w:lineRule="auto"/>
        <w:rPr>
          <w:rFonts w:ascii="Times New Roman" w:eastAsia="Calibri" w:hAnsi="Times New Roman" w:cs="Times New Roman"/>
        </w:rPr>
      </w:pPr>
      <w:r w:rsidRPr="001040A0">
        <w:rPr>
          <w:rFonts w:ascii="Times New Roman" w:eastAsia="Calibri" w:hAnsi="Times New Roman" w:cs="Times New Roman"/>
        </w:rPr>
        <w:t>3.Zamawiający poprawi w  ofercie:</w:t>
      </w:r>
    </w:p>
    <w:p w:rsidR="00D454EA" w:rsidRPr="001040A0" w:rsidRDefault="00D454EA" w:rsidP="00D454EA">
      <w:pPr>
        <w:tabs>
          <w:tab w:val="left" w:pos="284"/>
        </w:tabs>
        <w:spacing w:after="0" w:line="360" w:lineRule="auto"/>
        <w:rPr>
          <w:rFonts w:ascii="Times New Roman" w:eastAsia="Calibri" w:hAnsi="Times New Roman" w:cs="Times New Roman"/>
        </w:rPr>
      </w:pPr>
      <w:r w:rsidRPr="001040A0">
        <w:rPr>
          <w:rFonts w:ascii="Times New Roman" w:eastAsia="Calibri" w:hAnsi="Times New Roman" w:cs="Times New Roman"/>
        </w:rPr>
        <w:t>1/ oczywiste omyłki pisarskie,</w:t>
      </w:r>
    </w:p>
    <w:p w:rsidR="00D454EA" w:rsidRPr="001040A0" w:rsidRDefault="00D454EA" w:rsidP="00D454EA">
      <w:pPr>
        <w:tabs>
          <w:tab w:val="left" w:pos="0"/>
          <w:tab w:val="left" w:pos="284"/>
        </w:tabs>
        <w:spacing w:after="0" w:line="360" w:lineRule="auto"/>
        <w:rPr>
          <w:rFonts w:ascii="Times New Roman" w:eastAsia="Calibri" w:hAnsi="Times New Roman" w:cs="Times New Roman"/>
        </w:rPr>
      </w:pPr>
      <w:r w:rsidRPr="001040A0">
        <w:rPr>
          <w:rFonts w:ascii="Times New Roman" w:eastAsia="Calibri" w:hAnsi="Times New Roman" w:cs="Times New Roman"/>
        </w:rPr>
        <w:t>2/ oczywiste omyłki rachunkowe z uwzględnieniem konsekwencji rachunkowych dokonanych poprawek,</w:t>
      </w:r>
    </w:p>
    <w:p w:rsidR="00D454EA" w:rsidRPr="001040A0" w:rsidRDefault="00D454EA" w:rsidP="00D454EA">
      <w:pPr>
        <w:tabs>
          <w:tab w:val="left" w:pos="284"/>
        </w:tabs>
        <w:spacing w:after="0" w:line="360" w:lineRule="auto"/>
        <w:rPr>
          <w:rFonts w:ascii="Times New Roman" w:eastAsia="Calibri" w:hAnsi="Times New Roman" w:cs="Times New Roman"/>
        </w:rPr>
      </w:pPr>
      <w:r w:rsidRPr="001040A0">
        <w:rPr>
          <w:rFonts w:ascii="Times New Roman" w:eastAsia="Calibri" w:hAnsi="Times New Roman" w:cs="Times New Roman"/>
        </w:rPr>
        <w:lastRenderedPageBreak/>
        <w:t>3/ inne omyłki, polegające na niezgodności oferty z dokumentami zamówienia,  nie powodujące istotnych zmian w treści oferty, w tym m.in. polegające na:</w:t>
      </w:r>
    </w:p>
    <w:p w:rsidR="00D454EA" w:rsidRPr="001040A0" w:rsidRDefault="00D454EA" w:rsidP="00D454EA">
      <w:pPr>
        <w:tabs>
          <w:tab w:val="left" w:pos="284"/>
        </w:tabs>
        <w:spacing w:after="0" w:line="360" w:lineRule="auto"/>
        <w:rPr>
          <w:rFonts w:ascii="Times New Roman" w:eastAsia="Calibri" w:hAnsi="Times New Roman" w:cs="Times New Roman"/>
        </w:rPr>
      </w:pPr>
      <w:r w:rsidRPr="001040A0">
        <w:rPr>
          <w:rFonts w:ascii="Times New Roman" w:eastAsia="Calibri" w:hAnsi="Times New Roman" w:cs="Times New Roman"/>
        </w:rPr>
        <w:t>a/ błędnym obliczeniu kwoty prawidłowo podanej w ofercie stawki  podatku VAT,</w:t>
      </w:r>
    </w:p>
    <w:p w:rsidR="00D454EA" w:rsidRPr="001040A0" w:rsidRDefault="00D454EA" w:rsidP="00D454EA">
      <w:pPr>
        <w:tabs>
          <w:tab w:val="left" w:pos="284"/>
        </w:tabs>
        <w:spacing w:after="0" w:line="360" w:lineRule="auto"/>
        <w:rPr>
          <w:rFonts w:ascii="Times New Roman" w:eastAsia="Calibri" w:hAnsi="Times New Roman" w:cs="Times New Roman"/>
        </w:rPr>
      </w:pPr>
      <w:r w:rsidRPr="001040A0">
        <w:rPr>
          <w:rFonts w:ascii="Times New Roman" w:eastAsia="Calibri" w:hAnsi="Times New Roman" w:cs="Times New Roman"/>
        </w:rPr>
        <w:t>b/ błędnym sumowaniu w ofercie wartości netto i kwoty podatku VAT.</w:t>
      </w:r>
    </w:p>
    <w:p w:rsidR="00D454EA" w:rsidRPr="001040A0" w:rsidRDefault="00D454EA" w:rsidP="00D454EA">
      <w:pPr>
        <w:tabs>
          <w:tab w:val="left" w:pos="284"/>
        </w:tabs>
        <w:spacing w:after="0" w:line="360" w:lineRule="auto"/>
        <w:jc w:val="both"/>
        <w:rPr>
          <w:rFonts w:ascii="Times New Roman" w:eastAsia="Calibri" w:hAnsi="Times New Roman" w:cs="Times New Roman"/>
          <w:b/>
        </w:rPr>
      </w:pPr>
      <w:r w:rsidRPr="001040A0">
        <w:rPr>
          <w:rFonts w:ascii="Times New Roman" w:eastAsia="Calibri" w:hAnsi="Times New Roman" w:cs="Times New Roman"/>
        </w:rPr>
        <w:t>4.</w:t>
      </w:r>
      <w:r w:rsidRPr="001040A0">
        <w:rPr>
          <w:rFonts w:ascii="Times New Roman" w:eastAsia="Calibri" w:hAnsi="Times New Roman" w:cs="Times New Roman"/>
          <w:b/>
        </w:rPr>
        <w:t>Przy dokonywaniu wyboru najkorzystniejszej oferty Zamawiający będzie się kierował następującymi kryteriami:</w:t>
      </w:r>
    </w:p>
    <w:p w:rsidR="00D454EA" w:rsidRPr="001040A0" w:rsidRDefault="00D454EA" w:rsidP="00D454EA">
      <w:pPr>
        <w:tabs>
          <w:tab w:val="left" w:pos="284"/>
          <w:tab w:val="left" w:pos="2323"/>
        </w:tabs>
        <w:spacing w:after="0" w:line="360" w:lineRule="auto"/>
        <w:ind w:left="284" w:hanging="284"/>
        <w:jc w:val="both"/>
        <w:rPr>
          <w:rFonts w:ascii="Times New Roman" w:eastAsia="Calibri" w:hAnsi="Times New Roman" w:cs="Times New Roman"/>
          <w:b/>
        </w:rPr>
      </w:pPr>
      <w:r w:rsidRPr="001040A0">
        <w:rPr>
          <w:rFonts w:ascii="Times New Roman" w:eastAsia="Calibri" w:hAnsi="Times New Roman" w:cs="Times New Roman"/>
          <w:b/>
        </w:rPr>
        <w:t xml:space="preserve">4.1 Cena brutto  oferty – KC- waga kryterium 60% - (max. 60 pkt) </w:t>
      </w:r>
    </w:p>
    <w:p w:rsidR="00D454EA" w:rsidRPr="001040A0" w:rsidRDefault="00D454EA" w:rsidP="00D454EA">
      <w:pPr>
        <w:spacing w:after="0" w:line="360" w:lineRule="auto"/>
        <w:ind w:left="900" w:hanging="900"/>
        <w:jc w:val="both"/>
        <w:rPr>
          <w:rFonts w:ascii="Times New Roman" w:eastAsia="Times New Roman" w:hAnsi="Times New Roman" w:cs="Times New Roman"/>
          <w:b/>
          <w:iCs/>
          <w:color w:val="000000"/>
          <w:lang w:eastAsia="pl-PL"/>
        </w:rPr>
      </w:pPr>
      <w:r w:rsidRPr="001040A0">
        <w:rPr>
          <w:rFonts w:ascii="Times New Roman" w:hAnsi="Times New Roman" w:cs="Times New Roman"/>
          <w:b/>
          <w:bCs/>
          <w:lang w:eastAsia="ar-SA"/>
        </w:rPr>
        <w:t>4.</w:t>
      </w:r>
      <w:r w:rsidRPr="001040A0">
        <w:rPr>
          <w:rFonts w:ascii="Times New Roman" w:eastAsia="Times New Roman" w:hAnsi="Times New Roman" w:cs="Times New Roman"/>
          <w:b/>
          <w:iCs/>
          <w:color w:val="000000"/>
          <w:lang w:eastAsia="pl-PL"/>
        </w:rPr>
        <w:t>2.Kryterium czas doręczania przesyłek przychodzących do Urzędu Gminy Wielka Wieś</w:t>
      </w:r>
    </w:p>
    <w:p w:rsidR="00D454EA" w:rsidRPr="001040A0" w:rsidRDefault="00D454EA" w:rsidP="00D454EA">
      <w:pPr>
        <w:spacing w:after="0" w:line="360" w:lineRule="auto"/>
        <w:ind w:left="900" w:hanging="900"/>
        <w:jc w:val="both"/>
        <w:rPr>
          <w:rFonts w:ascii="Times New Roman" w:eastAsia="Times New Roman" w:hAnsi="Times New Roman" w:cs="Times New Roman"/>
          <w:b/>
          <w:iCs/>
          <w:color w:val="000000"/>
          <w:lang w:eastAsia="pl-PL"/>
        </w:rPr>
      </w:pPr>
      <w:r w:rsidRPr="001040A0">
        <w:rPr>
          <w:rFonts w:ascii="Times New Roman" w:eastAsia="Times New Roman" w:hAnsi="Times New Roman" w:cs="Times New Roman"/>
          <w:b/>
          <w:iCs/>
          <w:color w:val="000000"/>
          <w:lang w:eastAsia="pl-PL"/>
        </w:rPr>
        <w:t xml:space="preserve">- </w:t>
      </w:r>
      <w:proofErr w:type="spellStart"/>
      <w:r w:rsidRPr="001040A0">
        <w:rPr>
          <w:rFonts w:ascii="Times New Roman" w:eastAsia="Times New Roman" w:hAnsi="Times New Roman" w:cs="Times New Roman"/>
          <w:b/>
          <w:iCs/>
          <w:color w:val="000000"/>
          <w:lang w:eastAsia="pl-PL"/>
        </w:rPr>
        <w:t>KCz</w:t>
      </w:r>
      <w:proofErr w:type="spellEnd"/>
      <w:r w:rsidRPr="001040A0">
        <w:rPr>
          <w:rFonts w:ascii="Times New Roman" w:eastAsia="Times New Roman" w:hAnsi="Times New Roman" w:cs="Times New Roman"/>
          <w:b/>
          <w:iCs/>
          <w:color w:val="000000"/>
          <w:lang w:eastAsia="pl-PL"/>
        </w:rPr>
        <w:t xml:space="preserve"> – waga kryterium 30% ( max. 30 pkt)</w:t>
      </w:r>
    </w:p>
    <w:p w:rsidR="00D454EA" w:rsidRPr="001040A0" w:rsidRDefault="00D454EA" w:rsidP="00D454EA">
      <w:pPr>
        <w:tabs>
          <w:tab w:val="left" w:pos="426"/>
        </w:tabs>
        <w:suppressAutoHyphens/>
        <w:spacing w:after="0" w:line="360" w:lineRule="auto"/>
        <w:rPr>
          <w:rFonts w:ascii="Times New Roman" w:hAnsi="Times New Roman" w:cs="Times New Roman"/>
          <w:b/>
          <w:bCs/>
          <w:lang w:eastAsia="ar-SA"/>
        </w:rPr>
      </w:pPr>
      <w:r w:rsidRPr="001040A0">
        <w:rPr>
          <w:rFonts w:ascii="Times New Roman" w:hAnsi="Times New Roman" w:cs="Times New Roman"/>
          <w:b/>
          <w:bCs/>
          <w:lang w:eastAsia="ar-SA"/>
        </w:rPr>
        <w:t>4.3.</w:t>
      </w:r>
      <w:r w:rsidRPr="001040A0">
        <w:rPr>
          <w:rFonts w:ascii="Times New Roman" w:eastAsia="Times New Roman" w:hAnsi="Times New Roman" w:cs="Times New Roman"/>
          <w:b/>
          <w:iCs/>
          <w:color w:val="000000"/>
          <w:lang w:eastAsia="pl-PL"/>
        </w:rPr>
        <w:t xml:space="preserve"> Kryterium nieodpłatna możliwość monitorowania przesyłek  rejestrowanych – KM – waga kryterium 10 % ( max.10 pkt)</w:t>
      </w: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r w:rsidRPr="001040A0">
        <w:rPr>
          <w:rFonts w:ascii="Times New Roman" w:hAnsi="Times New Roman" w:cs="Times New Roman"/>
          <w:lang w:eastAsia="ar-SA"/>
        </w:rPr>
        <w:t xml:space="preserve">4.4 Sposób obliczania wartości punktowej dla poszczególnych kryteriów </w:t>
      </w: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r w:rsidRPr="001040A0">
        <w:rPr>
          <w:rFonts w:ascii="Times New Roman" w:hAnsi="Times New Roman" w:cs="Times New Roman"/>
          <w:b/>
          <w:bCs/>
          <w:lang w:eastAsia="ar-SA"/>
        </w:rPr>
        <w:t>a) kryterium cena KC–</w:t>
      </w:r>
      <w:r w:rsidRPr="001040A0">
        <w:rPr>
          <w:rFonts w:ascii="Times New Roman" w:hAnsi="Times New Roman" w:cs="Times New Roman"/>
          <w:lang w:eastAsia="ar-SA"/>
        </w:rPr>
        <w:t xml:space="preserve"> Ilość punktów w kryterium cena zostanie obliczona na podstawie poniższego wzoru: </w:t>
      </w:r>
    </w:p>
    <w:p w:rsidR="00D454EA" w:rsidRPr="001040A0" w:rsidRDefault="00D454EA" w:rsidP="00D454EA">
      <w:pPr>
        <w:tabs>
          <w:tab w:val="left" w:pos="426"/>
        </w:tabs>
        <w:suppressAutoHyphens/>
        <w:spacing w:after="0" w:line="360" w:lineRule="auto"/>
        <w:rPr>
          <w:rFonts w:ascii="Times New Roman" w:hAnsi="Times New Roman" w:cs="Times New Roman"/>
          <w:lang w:val="en-US" w:eastAsia="ar-SA"/>
        </w:rPr>
      </w:pPr>
      <w:r w:rsidRPr="001040A0">
        <w:rPr>
          <w:rFonts w:ascii="Times New Roman" w:hAnsi="Times New Roman" w:cs="Times New Roman"/>
          <w:lang w:val="en-US" w:eastAsia="ar-SA"/>
        </w:rPr>
        <w:t xml:space="preserve">KC= ( C min. : C bad) x 60  </w:t>
      </w: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r w:rsidRPr="001040A0">
        <w:rPr>
          <w:rFonts w:ascii="Times New Roman" w:hAnsi="Times New Roman" w:cs="Times New Roman"/>
          <w:lang w:eastAsia="ar-SA"/>
        </w:rPr>
        <w:t>Gdzie:</w:t>
      </w: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r w:rsidRPr="001040A0">
        <w:rPr>
          <w:rFonts w:ascii="Times New Roman" w:hAnsi="Times New Roman" w:cs="Times New Roman"/>
          <w:lang w:eastAsia="ar-SA"/>
        </w:rPr>
        <w:t>KC – ilość punktów w kryterium cena</w:t>
      </w: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r w:rsidRPr="001040A0">
        <w:rPr>
          <w:rFonts w:ascii="Times New Roman" w:hAnsi="Times New Roman" w:cs="Times New Roman"/>
          <w:lang w:eastAsia="ar-SA"/>
        </w:rPr>
        <w:t xml:space="preserve">C min. – najniższa cena spośród ofert nie podlegających odrzuceniu </w:t>
      </w:r>
    </w:p>
    <w:p w:rsidR="00D454EA" w:rsidRPr="001040A0" w:rsidRDefault="00D454EA" w:rsidP="00D454EA">
      <w:pPr>
        <w:tabs>
          <w:tab w:val="left" w:pos="426"/>
        </w:tabs>
        <w:suppressAutoHyphens/>
        <w:spacing w:after="0" w:line="360" w:lineRule="auto"/>
        <w:rPr>
          <w:rFonts w:ascii="Times New Roman" w:hAnsi="Times New Roman" w:cs="Times New Roman"/>
          <w:lang w:eastAsia="ar-SA"/>
        </w:rPr>
      </w:pPr>
      <w:r w:rsidRPr="001040A0">
        <w:rPr>
          <w:rFonts w:ascii="Times New Roman" w:hAnsi="Times New Roman" w:cs="Times New Roman"/>
          <w:lang w:eastAsia="ar-SA"/>
        </w:rPr>
        <w:t xml:space="preserve">C </w:t>
      </w:r>
      <w:proofErr w:type="spellStart"/>
      <w:r w:rsidRPr="001040A0">
        <w:rPr>
          <w:rFonts w:ascii="Times New Roman" w:hAnsi="Times New Roman" w:cs="Times New Roman"/>
          <w:lang w:eastAsia="ar-SA"/>
        </w:rPr>
        <w:t>bad</w:t>
      </w:r>
      <w:proofErr w:type="spellEnd"/>
      <w:r w:rsidRPr="001040A0">
        <w:rPr>
          <w:rFonts w:ascii="Times New Roman" w:hAnsi="Times New Roman" w:cs="Times New Roman"/>
          <w:lang w:eastAsia="ar-SA"/>
        </w:rPr>
        <w:t xml:space="preserve">. – cena oferty badanej  </w:t>
      </w:r>
    </w:p>
    <w:p w:rsidR="00D454EA" w:rsidRPr="001040A0" w:rsidRDefault="00D454EA" w:rsidP="00D454EA">
      <w:pPr>
        <w:tabs>
          <w:tab w:val="left" w:pos="426"/>
        </w:tabs>
        <w:suppressAutoHyphens/>
        <w:spacing w:after="0" w:line="360" w:lineRule="auto"/>
        <w:rPr>
          <w:rFonts w:ascii="Times New Roman" w:hAnsi="Times New Roman" w:cs="Times New Roman"/>
          <w:b/>
          <w:bCs/>
          <w:lang w:eastAsia="ar-SA"/>
        </w:rPr>
      </w:pPr>
    </w:p>
    <w:p w:rsidR="00D454EA" w:rsidRPr="001040A0" w:rsidRDefault="00D454EA" w:rsidP="00D454EA">
      <w:pPr>
        <w:spacing w:after="0" w:line="240" w:lineRule="auto"/>
        <w:ind w:left="900" w:hanging="900"/>
        <w:jc w:val="both"/>
        <w:rPr>
          <w:rFonts w:ascii="Times New Roman" w:eastAsia="Times New Roman" w:hAnsi="Times New Roman" w:cs="Times New Roman"/>
          <w:b/>
          <w:iCs/>
          <w:color w:val="000000"/>
          <w:lang w:eastAsia="pl-PL"/>
        </w:rPr>
      </w:pPr>
      <w:r w:rsidRPr="001040A0">
        <w:rPr>
          <w:rFonts w:ascii="Times New Roman" w:hAnsi="Times New Roman" w:cs="Times New Roman"/>
          <w:b/>
          <w:bCs/>
          <w:color w:val="000000"/>
          <w:lang w:eastAsia="ar-SA"/>
        </w:rPr>
        <w:t xml:space="preserve">b) </w:t>
      </w:r>
      <w:r w:rsidRPr="001040A0">
        <w:rPr>
          <w:rFonts w:ascii="Times New Roman" w:eastAsia="Times New Roman" w:hAnsi="Times New Roman" w:cs="Times New Roman"/>
          <w:b/>
          <w:iCs/>
          <w:color w:val="000000"/>
          <w:lang w:eastAsia="pl-PL"/>
        </w:rPr>
        <w:t>kryterium czas doręczania przesyłek przychodzących do Urzędu Gminy Wielka Wieś</w:t>
      </w:r>
    </w:p>
    <w:p w:rsidR="00D454EA" w:rsidRPr="001040A0" w:rsidRDefault="00D454EA" w:rsidP="00D454EA">
      <w:pPr>
        <w:spacing w:after="0" w:line="240" w:lineRule="auto"/>
        <w:ind w:left="900" w:hanging="900"/>
        <w:jc w:val="both"/>
        <w:rPr>
          <w:rFonts w:ascii="Times New Roman" w:eastAsia="Times New Roman" w:hAnsi="Times New Roman" w:cs="Times New Roman"/>
          <w:b/>
          <w:iCs/>
          <w:color w:val="000000"/>
          <w:lang w:eastAsia="pl-PL"/>
        </w:rPr>
      </w:pPr>
      <w:r w:rsidRPr="001040A0">
        <w:rPr>
          <w:rFonts w:ascii="Times New Roman" w:eastAsia="Times New Roman" w:hAnsi="Times New Roman" w:cs="Times New Roman"/>
          <w:b/>
          <w:iCs/>
          <w:color w:val="000000"/>
          <w:lang w:eastAsia="pl-PL"/>
        </w:rPr>
        <w:t xml:space="preserve">- </w:t>
      </w:r>
      <w:proofErr w:type="spellStart"/>
      <w:r w:rsidRPr="001040A0">
        <w:rPr>
          <w:rFonts w:ascii="Times New Roman" w:eastAsia="Times New Roman" w:hAnsi="Times New Roman" w:cs="Times New Roman"/>
          <w:b/>
          <w:iCs/>
          <w:color w:val="000000"/>
          <w:lang w:eastAsia="pl-PL"/>
        </w:rPr>
        <w:t>KCz</w:t>
      </w:r>
      <w:proofErr w:type="spellEnd"/>
      <w:r w:rsidRPr="001040A0">
        <w:rPr>
          <w:rFonts w:ascii="Times New Roman" w:eastAsia="Times New Roman" w:hAnsi="Times New Roman" w:cs="Times New Roman"/>
          <w:b/>
          <w:iCs/>
          <w:color w:val="000000"/>
          <w:lang w:eastAsia="pl-PL"/>
        </w:rPr>
        <w:t xml:space="preserve">. – 30 % znaczenia </w:t>
      </w:r>
    </w:p>
    <w:p w:rsidR="00D454EA" w:rsidRPr="001040A0" w:rsidRDefault="00D454EA" w:rsidP="00D454EA">
      <w:pPr>
        <w:spacing w:after="0" w:line="240" w:lineRule="auto"/>
        <w:ind w:left="900" w:hanging="900"/>
        <w:jc w:val="both"/>
        <w:rPr>
          <w:rFonts w:ascii="Times New Roman" w:eastAsia="Times New Roman" w:hAnsi="Times New Roman" w:cs="Times New Roman"/>
          <w:b/>
          <w:iCs/>
          <w:color w:val="000000"/>
          <w:lang w:eastAsia="pl-PL"/>
        </w:rPr>
      </w:pP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Punkty zostaną przyznane zgodnie z poniższym opisem:</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 dostarczenie przesyłek w godzinach pracy Urzędu Gminy Wielka Wieś – 0 pkt.</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 xml:space="preserve">- dostarczenie przesyłek do godz. 12:00 – 15 pkt </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 xml:space="preserve">- dostarczenie przesyłek do godz. 11:00 – 30 pkt </w:t>
      </w:r>
    </w:p>
    <w:p w:rsidR="00D454EA" w:rsidRPr="001040A0" w:rsidRDefault="00D454EA" w:rsidP="00D454EA">
      <w:pPr>
        <w:spacing w:after="0" w:line="240" w:lineRule="auto"/>
        <w:ind w:left="900" w:hanging="900"/>
        <w:jc w:val="both"/>
        <w:rPr>
          <w:rFonts w:ascii="Times New Roman" w:eastAsia="Times New Roman" w:hAnsi="Times New Roman" w:cs="Times New Roman"/>
          <w:b/>
          <w:iCs/>
          <w:color w:val="000000"/>
          <w:lang w:eastAsia="pl-PL"/>
        </w:rPr>
      </w:pPr>
      <w:r w:rsidRPr="001040A0">
        <w:rPr>
          <w:rFonts w:ascii="Times New Roman" w:eastAsia="Times New Roman" w:hAnsi="Times New Roman" w:cs="Times New Roman"/>
          <w:b/>
          <w:iCs/>
          <w:color w:val="000000"/>
          <w:lang w:eastAsia="pl-PL"/>
        </w:rPr>
        <w:t xml:space="preserve">c).Kryterium nieodpłatna możliwość monitorowania przesyłek  rejestrowanych – KM – </w:t>
      </w:r>
    </w:p>
    <w:p w:rsidR="00D454EA" w:rsidRPr="001040A0" w:rsidRDefault="00D454EA" w:rsidP="00D454EA">
      <w:pPr>
        <w:spacing w:after="0" w:line="240" w:lineRule="auto"/>
        <w:ind w:left="900" w:hanging="900"/>
        <w:jc w:val="both"/>
        <w:rPr>
          <w:rFonts w:ascii="Times New Roman" w:eastAsia="Times New Roman" w:hAnsi="Times New Roman" w:cs="Times New Roman"/>
          <w:b/>
          <w:iCs/>
          <w:color w:val="000000"/>
          <w:lang w:eastAsia="pl-PL"/>
        </w:rPr>
      </w:pPr>
      <w:r w:rsidRPr="001040A0">
        <w:rPr>
          <w:rFonts w:ascii="Times New Roman" w:eastAsia="Times New Roman" w:hAnsi="Times New Roman" w:cs="Times New Roman"/>
          <w:b/>
          <w:iCs/>
          <w:color w:val="000000"/>
          <w:lang w:eastAsia="pl-PL"/>
        </w:rPr>
        <w:t xml:space="preserve">10 % znaczenia </w:t>
      </w:r>
    </w:p>
    <w:p w:rsidR="00D454EA" w:rsidRPr="001040A0" w:rsidRDefault="00D454EA" w:rsidP="00D454EA">
      <w:pPr>
        <w:spacing w:after="0" w:line="240" w:lineRule="auto"/>
        <w:ind w:left="900" w:hanging="900"/>
        <w:jc w:val="both"/>
        <w:rPr>
          <w:rFonts w:ascii="Times New Roman" w:eastAsia="Times New Roman" w:hAnsi="Times New Roman" w:cs="Times New Roman"/>
          <w:iCs/>
          <w:color w:val="000000"/>
          <w:lang w:eastAsia="pl-PL"/>
        </w:rPr>
      </w:pP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Zamawiający przyzna 10 punktów w przypadku, gdy Wykonawca zapewni w ramach</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realizacji niniejszego zamówienia  możliwość bezpłatnego  elektronicznego monitorowania</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przesyłek  rejestrowanych. Brak takiej możliwości oznacza nieprzyznanie punktów  w ramach</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tego kryterium ( 0 pkt).</w:t>
      </w:r>
    </w:p>
    <w:p w:rsidR="00D454EA" w:rsidRPr="001040A0" w:rsidRDefault="00D454EA" w:rsidP="00D454EA">
      <w:pPr>
        <w:spacing w:after="0" w:line="360" w:lineRule="auto"/>
        <w:ind w:left="900" w:hanging="900"/>
        <w:jc w:val="both"/>
        <w:rPr>
          <w:rFonts w:ascii="Times New Roman" w:eastAsia="Times New Roman" w:hAnsi="Times New Roman" w:cs="Times New Roman"/>
          <w:iCs/>
          <w:color w:val="000000"/>
          <w:lang w:eastAsia="pl-PL"/>
        </w:rPr>
      </w:pPr>
      <w:r w:rsidRPr="001040A0">
        <w:rPr>
          <w:rFonts w:ascii="Times New Roman" w:eastAsia="Times New Roman" w:hAnsi="Times New Roman" w:cs="Times New Roman"/>
          <w:iCs/>
          <w:color w:val="000000"/>
          <w:lang w:eastAsia="pl-PL"/>
        </w:rPr>
        <w:t xml:space="preserve">Punkty zostaną przyznane na podstawie oświadczenia złożonego w formularzu ofertowym </w:t>
      </w:r>
    </w:p>
    <w:p w:rsidR="00D454EA" w:rsidRPr="001040A0" w:rsidRDefault="00D454EA" w:rsidP="00D454EA">
      <w:pPr>
        <w:widowControl w:val="0"/>
        <w:autoSpaceDE w:val="0"/>
        <w:autoSpaceDN w:val="0"/>
        <w:adjustRightInd w:val="0"/>
        <w:spacing w:after="0" w:line="360" w:lineRule="auto"/>
        <w:jc w:val="both"/>
        <w:rPr>
          <w:rFonts w:ascii="Times New Roman" w:hAnsi="Times New Roman" w:cs="Times New Roman"/>
          <w:lang w:eastAsia="ar-SA"/>
        </w:rPr>
      </w:pPr>
    </w:p>
    <w:p w:rsidR="00D454EA" w:rsidRPr="001040A0" w:rsidRDefault="00D454EA" w:rsidP="00D454EA">
      <w:pPr>
        <w:autoSpaceDE w:val="0"/>
        <w:autoSpaceDN w:val="0"/>
        <w:adjustRightInd w:val="0"/>
        <w:spacing w:after="0" w:line="360" w:lineRule="auto"/>
        <w:jc w:val="both"/>
        <w:rPr>
          <w:rFonts w:ascii="Times New Roman" w:hAnsi="Times New Roman" w:cs="Times New Roman"/>
          <w:color w:val="000000"/>
        </w:rPr>
      </w:pPr>
      <w:r w:rsidRPr="001040A0">
        <w:rPr>
          <w:rFonts w:ascii="Times New Roman" w:hAnsi="Times New Roman" w:cs="Times New Roman"/>
          <w:lang w:eastAsia="ar-SA"/>
        </w:rPr>
        <w:t xml:space="preserve">4.5.Końcową ocenę punktową oferty stanowić będzie suma punktów uzyskanych przez ofertę w poszczególnych kryteriach: K = KC + KZ </w:t>
      </w:r>
    </w:p>
    <w:p w:rsidR="00D454EA" w:rsidRPr="001040A0" w:rsidRDefault="00D454EA" w:rsidP="00D454EA">
      <w:pPr>
        <w:tabs>
          <w:tab w:val="left" w:pos="426"/>
        </w:tabs>
        <w:spacing w:after="0" w:line="360" w:lineRule="auto"/>
        <w:rPr>
          <w:rFonts w:ascii="Times New Roman" w:eastAsia="Calibri" w:hAnsi="Times New Roman" w:cs="Times New Roman"/>
        </w:rPr>
      </w:pPr>
      <w:r w:rsidRPr="001040A0">
        <w:rPr>
          <w:rFonts w:ascii="Times New Roman" w:eastAsia="Calibri" w:hAnsi="Times New Roman" w:cs="Times New Roman"/>
        </w:rPr>
        <w:lastRenderedPageBreak/>
        <w:t>4.6. Za najkorzystniejszą zostanie uznana oferta  z najwyższą łączną ilością punktów.</w:t>
      </w:r>
    </w:p>
    <w:p w:rsidR="00D454EA" w:rsidRPr="001040A0" w:rsidRDefault="00D454EA" w:rsidP="00D454EA">
      <w:pPr>
        <w:overflowPunct w:val="0"/>
        <w:autoSpaceDE w:val="0"/>
        <w:autoSpaceDN w:val="0"/>
        <w:adjustRightInd w:val="0"/>
        <w:spacing w:after="0" w:line="360" w:lineRule="auto"/>
        <w:jc w:val="both"/>
        <w:rPr>
          <w:rFonts w:ascii="Times New Roman" w:eastAsia="Calibri" w:hAnsi="Times New Roman" w:cs="Times New Roman"/>
        </w:rPr>
      </w:pPr>
      <w:r w:rsidRPr="001040A0">
        <w:rPr>
          <w:rFonts w:ascii="Times New Roman" w:eastAsia="Calibri" w:hAnsi="Times New Roman" w:cs="Times New Roman"/>
        </w:rPr>
        <w:t>4.7.Zamawiający dokona wyboru Wykonawcy spośród Wykonawców nie wykluczonych z postępowania i których oferty nie zostały odrzucone.</w:t>
      </w:r>
    </w:p>
    <w:p w:rsidR="00D454EA" w:rsidRPr="001040A0" w:rsidRDefault="00D454EA" w:rsidP="00D454EA">
      <w:pPr>
        <w:tabs>
          <w:tab w:val="left" w:pos="426"/>
        </w:tabs>
        <w:spacing w:after="0" w:line="360" w:lineRule="auto"/>
        <w:jc w:val="both"/>
        <w:rPr>
          <w:rFonts w:ascii="Times New Roman" w:eastAsia="Calibri" w:hAnsi="Times New Roman" w:cs="Times New Roman"/>
        </w:rPr>
      </w:pPr>
      <w:r w:rsidRPr="001040A0">
        <w:rPr>
          <w:rFonts w:ascii="Times New Roman" w:eastAsia="Calibri" w:hAnsi="Times New Roman" w:cs="Times New Roman"/>
        </w:rPr>
        <w:t>4.8.Zamawiający udzieli zamówienia Wykonawcy, którego oferta odpowiada zasadom określonym w Ustawie Prawo zamówień publicznych, niniejszej specyfikacji oraz została uznana za najkorzystniejszą.</w:t>
      </w:r>
    </w:p>
    <w:p w:rsidR="00D454EA" w:rsidRPr="001040A0" w:rsidRDefault="00D454EA" w:rsidP="00D454EA">
      <w:pPr>
        <w:spacing w:after="0" w:line="360" w:lineRule="auto"/>
        <w:jc w:val="both"/>
        <w:rPr>
          <w:rFonts w:ascii="Times New Roman" w:eastAsia="Calibri" w:hAnsi="Times New Roman" w:cs="Times New Roman"/>
        </w:rPr>
      </w:pPr>
      <w:r w:rsidRPr="001040A0">
        <w:rPr>
          <w:rFonts w:ascii="Times New Roman" w:eastAsia="Calibri" w:hAnsi="Times New Roman" w:cs="Times New Roman"/>
        </w:rPr>
        <w:t>4.9.Niezwłocznie po wyborze najkorzystniejszej oferty Zamawiający poinformuje równocześnie wszystkich Wykonawców, którzy złożyli oferty o:</w:t>
      </w:r>
    </w:p>
    <w:p w:rsidR="00D454EA" w:rsidRPr="001040A0" w:rsidRDefault="00D454EA" w:rsidP="00D454EA">
      <w:pPr>
        <w:spacing w:after="0" w:line="360" w:lineRule="auto"/>
        <w:ind w:left="360"/>
        <w:jc w:val="both"/>
        <w:rPr>
          <w:rFonts w:ascii="Times New Roman" w:eastAsia="Calibri" w:hAnsi="Times New Roman" w:cs="Times New Roman"/>
        </w:rPr>
      </w:pPr>
      <w:r w:rsidRPr="001040A0">
        <w:rPr>
          <w:rFonts w:ascii="Times New Roman" w:eastAsia="Calibri" w:hAnsi="Times New Roman" w:cs="Times New Roman"/>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D454EA" w:rsidRPr="001040A0" w:rsidRDefault="00D454EA" w:rsidP="00D454EA">
      <w:pPr>
        <w:spacing w:after="0" w:line="360" w:lineRule="auto"/>
        <w:ind w:left="360"/>
        <w:jc w:val="both"/>
        <w:rPr>
          <w:rFonts w:ascii="Times New Roman" w:eastAsia="Calibri" w:hAnsi="Times New Roman" w:cs="Times New Roman"/>
        </w:rPr>
      </w:pPr>
      <w:r w:rsidRPr="001040A0">
        <w:rPr>
          <w:rFonts w:ascii="Times New Roman" w:eastAsia="Calibri" w:hAnsi="Times New Roman" w:cs="Times New Roman"/>
        </w:rPr>
        <w:t xml:space="preserve">2).Wykonawcach, których oferty zostały odrzucone </w:t>
      </w:r>
    </w:p>
    <w:p w:rsidR="00D454EA" w:rsidRPr="001040A0" w:rsidRDefault="00D454EA" w:rsidP="00D454EA">
      <w:pPr>
        <w:spacing w:after="0" w:line="360" w:lineRule="auto"/>
        <w:ind w:left="360"/>
        <w:jc w:val="both"/>
        <w:rPr>
          <w:rFonts w:ascii="Times New Roman" w:eastAsia="Calibri" w:hAnsi="Times New Roman" w:cs="Times New Roman"/>
        </w:rPr>
      </w:pPr>
      <w:r w:rsidRPr="001040A0">
        <w:rPr>
          <w:rFonts w:ascii="Times New Roman" w:eastAsia="Calibri" w:hAnsi="Times New Roman" w:cs="Times New Roman"/>
        </w:rPr>
        <w:t>- podając uzasadnienie faktyczne i prawne.</w:t>
      </w:r>
    </w:p>
    <w:p w:rsidR="00D454EA" w:rsidRPr="001040A0" w:rsidRDefault="00D454EA" w:rsidP="00D454EA">
      <w:pPr>
        <w:spacing w:after="0" w:line="360" w:lineRule="auto"/>
        <w:ind w:left="360"/>
        <w:jc w:val="both"/>
        <w:rPr>
          <w:rFonts w:ascii="Times New Roman" w:eastAsia="Calibri" w:hAnsi="Times New Roman" w:cs="Times New Roman"/>
        </w:rPr>
      </w:pPr>
      <w:r w:rsidRPr="001040A0">
        <w:rPr>
          <w:rFonts w:ascii="Times New Roman" w:eastAsia="Calibri" w:hAnsi="Times New Roman" w:cs="Times New Roman"/>
        </w:rPr>
        <w:t xml:space="preserve">Zamawiający udostępnia niezwłocznie informacje, o których mowa w ust. 4.8 pkt 1, na stronie internetowej prowadzonego postępowania.  </w:t>
      </w:r>
    </w:p>
    <w:p w:rsidR="00D454EA" w:rsidRPr="001040A0" w:rsidRDefault="00D454EA" w:rsidP="00D454EA">
      <w:pPr>
        <w:widowControl w:val="0"/>
        <w:overflowPunct w:val="0"/>
        <w:autoSpaceDE w:val="0"/>
        <w:autoSpaceDN w:val="0"/>
        <w:adjustRightInd w:val="0"/>
        <w:spacing w:after="0" w:line="360" w:lineRule="auto"/>
        <w:jc w:val="both"/>
        <w:rPr>
          <w:rFonts w:ascii="Times New Roman" w:eastAsia="Calibri" w:hAnsi="Times New Roman" w:cs="Times New Roman"/>
        </w:rPr>
      </w:pPr>
      <w:r w:rsidRPr="001040A0">
        <w:rPr>
          <w:rFonts w:ascii="Times New Roman" w:eastAsia="Calibri" w:hAnsi="Times New Roman" w:cs="Times New Roman"/>
        </w:rPr>
        <w:t>4.10.W zawiadomieniu wysłanym do Wykonawcy, którego oferta została wybrana, Zamawiający określi termin i miejsce zawarcia umowy.</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rPr>
        <w:t xml:space="preserve">4.11. Zamawiający nie przewiduje zwrotu kosztów udziału w postępowaniu. </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XVII. Projektowane postanowienia umowy w sprawie zamówienia publicznego, które zostaną wprowadzone do treści umowy</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rPr>
        <w:t xml:space="preserve">1.Projektowane postanowienia umowy w sprawie zamówienia publicznego, które zostaną wprowadzone do treści umowy, zostały określone w Zał. </w:t>
      </w:r>
      <w:r w:rsidRPr="001040A0">
        <w:rPr>
          <w:rFonts w:ascii="Times New Roman" w:eastAsia="Calibri" w:hAnsi="Times New Roman" w:cs="Times New Roman"/>
          <w:b/>
        </w:rPr>
        <w:t>Nr 5 do SWZ.</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2.Zamawiający przewiduje możliwość dokonania zamian w umowie na zasadach określonych w projektowanych postanowieniach umownych stanowiących Zał. </w:t>
      </w:r>
      <w:r w:rsidRPr="001040A0">
        <w:rPr>
          <w:rFonts w:ascii="Times New Roman" w:eastAsia="Calibri" w:hAnsi="Times New Roman" w:cs="Times New Roman"/>
          <w:b/>
        </w:rPr>
        <w:t>Nr 5 do SWZ</w:t>
      </w:r>
      <w:r w:rsidRPr="001040A0">
        <w:rPr>
          <w:rFonts w:ascii="Times New Roman" w:eastAsia="Calibri" w:hAnsi="Times New Roman" w:cs="Times New Roman"/>
        </w:rPr>
        <w:t xml:space="preserve"> (integralna część SWZ).</w:t>
      </w:r>
    </w:p>
    <w:p w:rsidR="00D454EA" w:rsidRPr="001040A0" w:rsidRDefault="00D454EA" w:rsidP="00D454EA">
      <w:pPr>
        <w:numPr>
          <w:ilvl w:val="0"/>
          <w:numId w:val="7"/>
        </w:numPr>
        <w:suppressAutoHyphens/>
        <w:spacing w:after="0" w:line="360" w:lineRule="auto"/>
        <w:contextualSpacing/>
        <w:rPr>
          <w:rFonts w:ascii="Times New Roman" w:eastAsia="Calibri" w:hAnsi="Times New Roman" w:cs="Times New Roman"/>
          <w:lang w:val="x-none"/>
        </w:rPr>
      </w:pPr>
      <w:r w:rsidRPr="001040A0">
        <w:rPr>
          <w:rFonts w:ascii="Times New Roman" w:eastAsia="Calibri" w:hAnsi="Times New Roman" w:cs="Times New Roman"/>
          <w:b/>
          <w:lang w:val="x-none"/>
        </w:rPr>
        <w:t xml:space="preserve">Informacje dotyczące zabezpieczenia należytego wykonania umowy </w:t>
      </w:r>
    </w:p>
    <w:p w:rsidR="00D454EA"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rPr>
        <w:t xml:space="preserve">1.Zamawiający nie będzie żądał wniesienia zabezpieczenia należytego wykonania umowy </w:t>
      </w:r>
    </w:p>
    <w:p w:rsidR="00D454EA" w:rsidRDefault="00D454EA" w:rsidP="00D454EA">
      <w:pPr>
        <w:suppressAutoHyphens/>
        <w:spacing w:after="0" w:line="360" w:lineRule="auto"/>
        <w:rPr>
          <w:rFonts w:ascii="Times New Roman" w:eastAsia="Calibri" w:hAnsi="Times New Roman" w:cs="Times New Roman"/>
        </w:rPr>
      </w:pPr>
    </w:p>
    <w:p w:rsidR="00D454EA" w:rsidRPr="001040A0" w:rsidRDefault="00D454EA" w:rsidP="00D454EA">
      <w:pPr>
        <w:suppressAutoHyphens/>
        <w:spacing w:after="0" w:line="360" w:lineRule="auto"/>
        <w:rPr>
          <w:rFonts w:ascii="Times New Roman" w:eastAsia="Calibri" w:hAnsi="Times New Roman" w:cs="Times New Roman"/>
        </w:rPr>
      </w:pPr>
      <w:r>
        <w:rPr>
          <w:rFonts w:ascii="Times New Roman" w:eastAsia="Calibri" w:hAnsi="Times New Roman" w:cs="Times New Roman"/>
          <w:b/>
        </w:rPr>
        <w:t xml:space="preserve">XIX. </w:t>
      </w:r>
      <w:r w:rsidRPr="001040A0">
        <w:rPr>
          <w:rFonts w:ascii="Times New Roman" w:eastAsia="Calibri" w:hAnsi="Times New Roman" w:cs="Times New Roman"/>
          <w:b/>
        </w:rPr>
        <w:t>Informacje o formalnościach, jakie muszą zostać dopełnione po wyborze oferty w celu</w:t>
      </w:r>
      <w:r>
        <w:rPr>
          <w:rFonts w:ascii="Times New Roman" w:eastAsia="Calibri" w:hAnsi="Times New Roman" w:cs="Times New Roman"/>
        </w:rPr>
        <w:t xml:space="preserve"> </w:t>
      </w:r>
      <w:r w:rsidRPr="001040A0">
        <w:rPr>
          <w:rFonts w:ascii="Times New Roman" w:eastAsia="Calibri" w:hAnsi="Times New Roman" w:cs="Times New Roman"/>
          <w:b/>
        </w:rPr>
        <w:t>zawarcia umowy w sprawie zamówienia publicznego</w:t>
      </w:r>
    </w:p>
    <w:p w:rsidR="00D454EA" w:rsidRPr="001040A0" w:rsidRDefault="00D454EA" w:rsidP="00D454EA">
      <w:pPr>
        <w:tabs>
          <w:tab w:val="left" w:pos="426"/>
        </w:tabs>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1</w:t>
      </w:r>
      <w:r w:rsidRPr="001040A0">
        <w:rPr>
          <w:rFonts w:ascii="Times New Roman" w:eastAsia="Times New Roman" w:hAnsi="Times New Roman" w:cs="Times New Roman"/>
          <w:lang w:eastAsia="ar-SA"/>
        </w:rPr>
        <w:t>.Zamawiający zawrze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 jeżeli zostało przesłane w inny sposób.</w:t>
      </w:r>
    </w:p>
    <w:p w:rsidR="00D454EA" w:rsidRPr="001040A0" w:rsidRDefault="00D454EA" w:rsidP="00D454EA">
      <w:pPr>
        <w:tabs>
          <w:tab w:val="left" w:pos="426"/>
        </w:tabs>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2</w:t>
      </w:r>
      <w:r w:rsidRPr="001040A0">
        <w:rPr>
          <w:rFonts w:ascii="Times New Roman" w:eastAsia="Times New Roman" w:hAnsi="Times New Roman" w:cs="Times New Roman"/>
          <w:lang w:eastAsia="ar-SA"/>
        </w:rPr>
        <w:t>.Zamawiający może zawrzeć umowę w sprawie zamówienia publicznego przed upływem terminu, o którym mowa w ust 1 jeżeli :</w:t>
      </w:r>
    </w:p>
    <w:p w:rsidR="00D454EA" w:rsidRPr="001040A0" w:rsidRDefault="00D454EA" w:rsidP="00D454EA">
      <w:pPr>
        <w:tabs>
          <w:tab w:val="left" w:pos="426"/>
        </w:tabs>
        <w:suppressAutoHyphens/>
        <w:spacing w:after="0" w:line="360" w:lineRule="auto"/>
        <w:jc w:val="both"/>
        <w:rPr>
          <w:rFonts w:ascii="Times New Roman" w:eastAsia="Times New Roman" w:hAnsi="Times New Roman" w:cs="Times New Roman"/>
          <w:lang w:eastAsia="ar-SA"/>
        </w:rPr>
      </w:pPr>
      <w:r w:rsidRPr="001040A0">
        <w:rPr>
          <w:rFonts w:ascii="Times New Roman" w:eastAsia="Times New Roman" w:hAnsi="Times New Roman" w:cs="Times New Roman"/>
          <w:lang w:eastAsia="ar-SA"/>
        </w:rPr>
        <w:t>a).w postępowaniu o udzielenie zamówienia w trybie podstawowym złożono tylko 1 ofertę.</w:t>
      </w:r>
    </w:p>
    <w:p w:rsidR="00D454EA" w:rsidRPr="001040A0" w:rsidRDefault="00D454EA" w:rsidP="00D454EA">
      <w:pPr>
        <w:tabs>
          <w:tab w:val="left" w:pos="426"/>
        </w:tabs>
        <w:suppressAutoHyphens/>
        <w:spacing w:after="0" w:line="240" w:lineRule="auto"/>
        <w:jc w:val="both"/>
        <w:rPr>
          <w:rFonts w:ascii="Times New Roman" w:eastAsia="Times New Roman" w:hAnsi="Times New Roman" w:cs="Times New Roman"/>
          <w:lang w:eastAsia="ar-SA"/>
        </w:rPr>
      </w:pPr>
    </w:p>
    <w:p w:rsidR="00D454EA" w:rsidRPr="001040A0" w:rsidRDefault="00D454EA" w:rsidP="00D454EA">
      <w:pPr>
        <w:suppressAutoHyphens/>
        <w:spacing w:after="12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3</w:t>
      </w:r>
      <w:r w:rsidRPr="001040A0">
        <w:rPr>
          <w:rFonts w:ascii="Times New Roman" w:eastAsia="Times New Roman" w:hAnsi="Times New Roman" w:cs="Times New Roman"/>
          <w:b/>
          <w:lang w:eastAsia="ar-SA"/>
        </w:rPr>
        <w:t>. Przed zawarciem umowy Wykonawca zobowiązany jest do:</w:t>
      </w:r>
    </w:p>
    <w:p w:rsidR="00D454EA" w:rsidRPr="001040A0" w:rsidRDefault="00D454EA" w:rsidP="00D454EA">
      <w:pPr>
        <w:suppressAutoHyphens/>
        <w:spacing w:after="120" w:line="360" w:lineRule="auto"/>
        <w:jc w:val="both"/>
        <w:rPr>
          <w:rFonts w:ascii="Times New Roman" w:eastAsia="Times New Roman" w:hAnsi="Times New Roman" w:cs="Times New Roman"/>
          <w:lang w:eastAsia="ar-SA"/>
        </w:rPr>
      </w:pPr>
      <w:r w:rsidRPr="001040A0">
        <w:rPr>
          <w:rFonts w:ascii="Times New Roman" w:eastAsia="Times New Roman" w:hAnsi="Times New Roman" w:cs="Times New Roman"/>
          <w:lang w:eastAsia="ar-SA"/>
        </w:rPr>
        <w:t>a/ przedłożenia umowy regulującej współpracę Wykonawców wspólnie ubiegających się o udzielenie zamówienia;</w:t>
      </w:r>
    </w:p>
    <w:p w:rsidR="00D454EA" w:rsidRPr="001040A0" w:rsidRDefault="00D454EA" w:rsidP="00D454EA">
      <w:pPr>
        <w:suppressAutoHyphens/>
        <w:spacing w:after="0" w:line="240" w:lineRule="auto"/>
        <w:jc w:val="both"/>
        <w:rPr>
          <w:rFonts w:ascii="Times New Roman" w:eastAsia="Times New Roman" w:hAnsi="Times New Roman" w:cs="Times New Roman"/>
          <w:lang w:eastAsia="ar-SA"/>
        </w:rPr>
      </w:pPr>
    </w:p>
    <w:p w:rsidR="00D454EA" w:rsidRPr="001040A0" w:rsidRDefault="00D454EA" w:rsidP="00D454EA">
      <w:pPr>
        <w:suppressAutoHyphens/>
        <w:spacing w:after="0" w:line="36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4</w:t>
      </w:r>
      <w:r w:rsidRPr="001040A0">
        <w:rPr>
          <w:rFonts w:ascii="Times New Roman" w:eastAsia="Times New Roman" w:hAnsi="Times New Roman" w:cs="Times New Roman"/>
          <w:b/>
          <w:lang w:eastAsia="ar-SA"/>
        </w:rPr>
        <w:t>.W przypadku nieprzedłożenia przez Wykonawcę wymaganych dokumentów w terminie, umowa nie zostanie zawarta z winy Wykonawcy.</w:t>
      </w:r>
    </w:p>
    <w:p w:rsidR="00D454EA" w:rsidRPr="001040A0" w:rsidRDefault="00D454EA" w:rsidP="00D454EA">
      <w:pPr>
        <w:suppressAutoHyphens/>
        <w:spacing w:after="0" w:line="360" w:lineRule="auto"/>
        <w:jc w:val="both"/>
        <w:rPr>
          <w:rFonts w:ascii="Times New Roman" w:eastAsia="Times New Roman" w:hAnsi="Times New Roman" w:cs="Times New Roman"/>
          <w:lang w:eastAsia="ar-SA"/>
        </w:rPr>
      </w:pPr>
    </w:p>
    <w:p w:rsidR="00D454EA" w:rsidRPr="001040A0" w:rsidRDefault="00D454EA" w:rsidP="00D454EA">
      <w:pPr>
        <w:suppressAutoHyphens/>
        <w:spacing w:after="0" w:line="36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5</w:t>
      </w:r>
      <w:r w:rsidRPr="001040A0">
        <w:rPr>
          <w:rFonts w:ascii="Times New Roman" w:eastAsia="Times New Roman" w:hAnsi="Times New Roman" w:cs="Times New Roman"/>
          <w:lang w:eastAsia="ar-SA"/>
        </w:rPr>
        <w:t xml:space="preserve">.Jeżeli Wykonawca, którego oferta została wybrana jako najkorzystniejsza, uchylał się będzie od zawarcia umowy w sprawie zamówienia publicznego lub nie wniesie wymaganego zabezpieczenia należytego wykonania umowy, Zamawiający może dokonać ponownego badania i oceny ofert spośród ofert pozostałych w postępowaniu Wykonawców albo unieważnić postępowanie. </w:t>
      </w:r>
    </w:p>
    <w:p w:rsidR="00D454EA" w:rsidRPr="001040A0" w:rsidRDefault="00D454EA" w:rsidP="00D454EA">
      <w:pPr>
        <w:suppressAutoHyphens/>
        <w:spacing w:after="0" w:line="360" w:lineRule="auto"/>
        <w:ind w:left="360"/>
        <w:rPr>
          <w:rFonts w:ascii="Times New Roman" w:eastAsia="Calibri" w:hAnsi="Times New Roman" w:cs="Times New Roman"/>
          <w:lang w:val="x-none"/>
        </w:rPr>
      </w:pPr>
    </w:p>
    <w:p w:rsidR="00D454EA" w:rsidRPr="001040A0" w:rsidRDefault="00D454EA" w:rsidP="00D454EA">
      <w:pPr>
        <w:suppressAutoHyphens/>
        <w:spacing w:after="0" w:line="360" w:lineRule="auto"/>
        <w:rPr>
          <w:rFonts w:ascii="Times New Roman" w:eastAsia="Calibri" w:hAnsi="Times New Roman" w:cs="Times New Roman"/>
        </w:rPr>
      </w:pPr>
      <w:r>
        <w:rPr>
          <w:rFonts w:ascii="Times New Roman" w:eastAsia="Calibri" w:hAnsi="Times New Roman" w:cs="Times New Roman"/>
          <w:b/>
        </w:rPr>
        <w:t>X</w:t>
      </w:r>
      <w:r w:rsidRPr="001040A0">
        <w:rPr>
          <w:rFonts w:ascii="Times New Roman" w:eastAsia="Calibri" w:hAnsi="Times New Roman" w:cs="Times New Roman"/>
          <w:b/>
        </w:rPr>
        <w:t>X. Pouczenie o środkach ochrony prawnej przysługujących Wykonawcy</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Wykonawcy oraz innemu podmiotowi, jeżeli ma lub miał interes w uzyskaniu zamówienia oraz poniósł lub może ponieść szkodę w wyniku naruszenia przez Zamawiającego przepisów ustawy, przysługują środki ochrony prawnej określone w dziale IX PZP.</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Odwołanie przysługuje na: </w:t>
      </w:r>
    </w:p>
    <w:p w:rsidR="00D454EA" w:rsidRPr="001040A0" w:rsidRDefault="00D454EA" w:rsidP="00D454EA">
      <w:pPr>
        <w:suppressAutoHyphens/>
        <w:autoSpaceDE w:val="0"/>
        <w:autoSpaceDN w:val="0"/>
        <w:adjustRightInd w:val="0"/>
        <w:spacing w:after="0" w:line="360" w:lineRule="auto"/>
        <w:ind w:left="708"/>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1) niezgodną z przepisami ustawy PZP czynność Zamawiającego, podjętą w postępowaniu o udzielenie zamówienia, w tym na projektowane postanowienie umowy; </w:t>
      </w:r>
    </w:p>
    <w:p w:rsidR="00D454EA" w:rsidRPr="001040A0" w:rsidRDefault="00D454EA" w:rsidP="00D454EA">
      <w:pPr>
        <w:suppressAutoHyphens/>
        <w:autoSpaceDE w:val="0"/>
        <w:autoSpaceDN w:val="0"/>
        <w:adjustRightInd w:val="0"/>
        <w:spacing w:after="0" w:line="360" w:lineRule="auto"/>
        <w:ind w:left="708"/>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2) zaniechanie czynności w postępowaniu o udzielenie zamówienia, do której Zamawiający był obowiązany na podstawie ustawy PZP; </w:t>
      </w:r>
    </w:p>
    <w:p w:rsidR="00D454EA" w:rsidRPr="001040A0" w:rsidRDefault="00D454EA" w:rsidP="00D454EA">
      <w:pPr>
        <w:suppressAutoHyphens/>
        <w:spacing w:after="0" w:line="360" w:lineRule="auto"/>
        <w:ind w:left="708"/>
        <w:jc w:val="both"/>
        <w:rPr>
          <w:rFonts w:ascii="Times New Roman" w:eastAsia="Calibri" w:hAnsi="Times New Roman" w:cs="Times New Roman"/>
        </w:rPr>
      </w:pPr>
      <w:r w:rsidRPr="001040A0">
        <w:rPr>
          <w:rFonts w:ascii="Times New Roman" w:eastAsia="Calibri" w:hAnsi="Times New Roman" w:cs="Times New Roman"/>
        </w:rPr>
        <w:t>3) zaniechanie przeprowadzenia postępowania o udzielenie zamówienia na podstawie ustawy PZP, mimo że Zamawiający był do tego obowiązany.</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Odwołanie wnosi się do Prezesa Krajowej Izby Odwoławczej.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 xml:space="preserve">Odwołanie wnosi się w terminie: </w:t>
      </w:r>
    </w:p>
    <w:p w:rsidR="00D454EA" w:rsidRPr="001040A0" w:rsidRDefault="00D454EA" w:rsidP="00D454EA">
      <w:pPr>
        <w:suppressAutoHyphens/>
        <w:autoSpaceDE w:val="0"/>
        <w:autoSpaceDN w:val="0"/>
        <w:adjustRightInd w:val="0"/>
        <w:spacing w:after="0" w:line="360" w:lineRule="auto"/>
        <w:ind w:left="708"/>
        <w:jc w:val="both"/>
        <w:rPr>
          <w:rFonts w:ascii="Times New Roman" w:eastAsia="Calibri" w:hAnsi="Times New Roman" w:cs="Times New Roman"/>
          <w:color w:val="000000"/>
        </w:rPr>
      </w:pPr>
      <w:r w:rsidRPr="001040A0">
        <w:rPr>
          <w:rFonts w:ascii="Times New Roman" w:eastAsia="Calibri" w:hAnsi="Times New Roman" w:cs="Times New Roman"/>
          <w:color w:val="000000"/>
        </w:rPr>
        <w:lastRenderedPageBreak/>
        <w:t xml:space="preserve">1) 5 dni od dnia przekazania informacji o czynności Zamawiającego stanowiącej podstawę jego wniesienia, jeżeli informacja została przekazana przy użyciu środków komunikacji elektronicznej; </w:t>
      </w:r>
    </w:p>
    <w:p w:rsidR="00D454EA" w:rsidRPr="001040A0" w:rsidRDefault="00D454EA" w:rsidP="00D454EA">
      <w:pPr>
        <w:suppressAutoHyphens/>
        <w:spacing w:after="0" w:line="360" w:lineRule="auto"/>
        <w:ind w:left="708"/>
        <w:jc w:val="both"/>
        <w:rPr>
          <w:rFonts w:ascii="Times New Roman" w:eastAsia="Calibri" w:hAnsi="Times New Roman" w:cs="Times New Roman"/>
        </w:rPr>
      </w:pPr>
      <w:r w:rsidRPr="001040A0">
        <w:rPr>
          <w:rFonts w:ascii="Times New Roman" w:eastAsia="Calibri" w:hAnsi="Times New Roman" w:cs="Times New Roman"/>
        </w:rPr>
        <w:t>2) 10 dni od dnia przekazania informacji o czynności Zamawiającego stanowiącej podstawę jego wniesienia, jeżeli informacja została przekazana w sposób inny niż określony w pkt 1.</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Odwołanie w przypadkach innych, niż określone w ust. 4 i 5, wnosi się w terminie 5 dni od dnia, w którym powzięto lub przy zachowaniu należytej staranności, można było powziąć, wiadomość o okolicznościach stanowiących podstawę jego wniesienia.</w:t>
      </w:r>
    </w:p>
    <w:p w:rsidR="00D454EA" w:rsidRPr="001040A0" w:rsidRDefault="00D454EA" w:rsidP="00D454EA">
      <w:pPr>
        <w:numPr>
          <w:ilvl w:val="0"/>
          <w:numId w:val="3"/>
        </w:num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Na orzeczenie KIO oraz postanowienie Prezesa KIO, o którym mowa w art. 519 ust. 1 PZP, stronom oraz uczestnikom postępowania odwoławczego przysługuje skarga do Sądu Okręgowego w Warszawie – sądu zamówień publicznych.</w:t>
      </w:r>
    </w:p>
    <w:p w:rsidR="00D454EA" w:rsidRPr="001F15C0" w:rsidRDefault="00D454EA" w:rsidP="00D454EA">
      <w:pPr>
        <w:suppressAutoHyphens/>
        <w:spacing w:after="0" w:line="360" w:lineRule="auto"/>
        <w:rPr>
          <w:rFonts w:ascii="Times New Roman" w:eastAsia="Calibri" w:hAnsi="Times New Roman" w:cs="Times New Roman"/>
          <w:lang w:val="x-none"/>
        </w:rPr>
      </w:pPr>
      <w:r>
        <w:rPr>
          <w:rFonts w:ascii="Times New Roman" w:eastAsia="Calibri" w:hAnsi="Times New Roman" w:cs="Times New Roman"/>
          <w:b/>
        </w:rPr>
        <w:t>XXI.</w:t>
      </w:r>
      <w:r w:rsidRPr="001F15C0">
        <w:rPr>
          <w:rFonts w:ascii="Times New Roman" w:eastAsia="Calibri" w:hAnsi="Times New Roman" w:cs="Times New Roman"/>
          <w:b/>
          <w:lang w:val="x-none"/>
        </w:rPr>
        <w:t>Klauzula informacyjna dotycząca przetwarzania danych osobowych</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iCs/>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Pr>
          <w:rFonts w:ascii="Times New Roman" w:eastAsia="Calibri" w:hAnsi="Times New Roman" w:cs="Times New Roman"/>
          <w:iCs/>
          <w:color w:val="000000"/>
        </w:rPr>
        <w:t xml:space="preserve"> </w:t>
      </w:r>
      <w:r w:rsidRPr="001040A0">
        <w:rPr>
          <w:rFonts w:ascii="Times New Roman" w:eastAsia="Calibri" w:hAnsi="Times New Roman" w:cs="Times New Roman"/>
          <w:iCs/>
          <w:color w:val="000000"/>
        </w:rPr>
        <w:t xml:space="preserve">Urz. UE L 119 z 4.5.2016 r., str. 1), dalej „RODO”, Zamawiający informuje, że: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1.Administratorem Pani/Pana danych osobowych jest Gmina Wielka Wieś, pl. Wspólnoty 1,tel.12 419-17-01 e-mail: ug.@wielka-wies.pl</w:t>
      </w:r>
    </w:p>
    <w:p w:rsidR="00D454EA" w:rsidRPr="001040A0" w:rsidRDefault="00D454EA" w:rsidP="00D454EA">
      <w:pPr>
        <w:spacing w:after="150" w:line="360" w:lineRule="auto"/>
        <w:contextualSpacing/>
        <w:jc w:val="both"/>
        <w:rPr>
          <w:rFonts w:ascii="Times New Roman" w:eastAsia="Times New Roman" w:hAnsi="Times New Roman" w:cs="Times New Roman"/>
          <w:color w:val="00B0F0"/>
          <w:lang w:eastAsia="pl-PL"/>
        </w:rPr>
      </w:pPr>
      <w:r w:rsidRPr="001040A0">
        <w:rPr>
          <w:rFonts w:ascii="Times New Roman" w:eastAsia="Calibri" w:hAnsi="Times New Roman" w:cs="Times New Roman"/>
        </w:rPr>
        <w:t xml:space="preserve">2.W sprawach związanych z Pani/Pana danymi osobowymi proszę kontaktować się z Inspektorem Ochrony Danych (IOD): </w:t>
      </w:r>
      <w:r w:rsidRPr="001040A0">
        <w:rPr>
          <w:rFonts w:ascii="Times New Roman" w:hAnsi="Times New Roman" w:cs="Times New Roman"/>
          <w:lang w:eastAsia="pl-PL"/>
        </w:rPr>
        <w:t xml:space="preserve">Pan Michał Skowron, z </w:t>
      </w:r>
      <w:r w:rsidRPr="001040A0">
        <w:rPr>
          <w:rFonts w:ascii="Times New Roman" w:eastAsia="Times New Roman" w:hAnsi="Times New Roman" w:cs="Times New Roman"/>
          <w:color w:val="00B0F0"/>
          <w:lang w:eastAsia="pl-PL"/>
        </w:rPr>
        <w:t xml:space="preserve"> </w:t>
      </w:r>
      <w:r w:rsidRPr="001040A0">
        <w:rPr>
          <w:rFonts w:ascii="Times New Roman" w:hAnsi="Times New Roman" w:cs="Times New Roman"/>
          <w:lang w:eastAsia="pl-PL"/>
        </w:rPr>
        <w:t>którym można się skontaktować poprzez</w:t>
      </w:r>
      <w:r w:rsidRPr="001040A0">
        <w:rPr>
          <w:rFonts w:ascii="Times New Roman" w:hAnsi="Times New Roman" w:cs="Times New Roman"/>
          <w:kern w:val="28"/>
          <w:lang w:eastAsia="pl-PL"/>
        </w:rPr>
        <w:t xml:space="preserve">, </w:t>
      </w:r>
      <w:r w:rsidRPr="001040A0">
        <w:rPr>
          <w:rFonts w:ascii="Times New Roman" w:eastAsia="Calibri" w:hAnsi="Times New Roman" w:cs="Times New Roman"/>
        </w:rPr>
        <w:t xml:space="preserve">e-mail: </w:t>
      </w:r>
      <w:hyperlink r:id="rId12" w:history="1">
        <w:r w:rsidRPr="001040A0">
          <w:rPr>
            <w:rFonts w:ascii="Times New Roman" w:eastAsia="Calibri" w:hAnsi="Times New Roman" w:cs="Times New Roman"/>
            <w:color w:val="0000FF"/>
            <w:u w:val="single"/>
          </w:rPr>
          <w:t>skarbnik.audyt@onet.pl</w:t>
        </w:r>
      </w:hyperlink>
      <w:r w:rsidRPr="001040A0">
        <w:rPr>
          <w:rFonts w:ascii="Times New Roman" w:eastAsia="Calibri" w:hAnsi="Times New Roman" w:cs="Times New Roman"/>
        </w:rPr>
        <w:t xml:space="preserve"> -</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3.Pani/Pana dane osobowe przetwarzane będą w celu przeprowadzenia postępowania i udzielenia zamówienia, prowadzenia dokumentacji księgowo-podatkowej, archiwizacji danych, dochodzenia roszczeń lub obrony przed roszczeniami.</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4.Podstawą przetwarzania danych osobowych jest:</w:t>
      </w:r>
    </w:p>
    <w:p w:rsidR="00D454EA" w:rsidRPr="001040A0" w:rsidRDefault="00D454EA" w:rsidP="00D454EA">
      <w:pPr>
        <w:numPr>
          <w:ilvl w:val="0"/>
          <w:numId w:val="6"/>
        </w:numPr>
        <w:suppressAutoHyphens/>
        <w:autoSpaceDE w:val="0"/>
        <w:spacing w:after="0" w:line="360" w:lineRule="auto"/>
        <w:ind w:firstLine="131"/>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ustawa z dnia 11.09.2019 r. </w:t>
      </w:r>
      <w:r w:rsidRPr="001040A0">
        <w:rPr>
          <w:rFonts w:ascii="Times New Roman" w:eastAsia="Liberation Serif" w:hAnsi="Times New Roman" w:cs="Times New Roman"/>
          <w:color w:val="000000"/>
        </w:rPr>
        <w:t>–</w:t>
      </w:r>
      <w:r w:rsidRPr="001040A0">
        <w:rPr>
          <w:rFonts w:ascii="Times New Roman" w:eastAsia="Calibri" w:hAnsi="Times New Roman" w:cs="Times New Roman"/>
          <w:color w:val="000000"/>
        </w:rPr>
        <w:t xml:space="preserve"> Prawo zamówień publicznych;</w:t>
      </w:r>
    </w:p>
    <w:p w:rsidR="00D454EA" w:rsidRPr="001040A0" w:rsidRDefault="00D454EA" w:rsidP="00D454EA">
      <w:pPr>
        <w:numPr>
          <w:ilvl w:val="0"/>
          <w:numId w:val="6"/>
        </w:numPr>
        <w:suppressAutoHyphens/>
        <w:autoSpaceDE w:val="0"/>
        <w:spacing w:after="0" w:line="360" w:lineRule="auto"/>
        <w:ind w:firstLine="131"/>
        <w:jc w:val="both"/>
        <w:rPr>
          <w:rFonts w:ascii="Times New Roman" w:eastAsia="Calibri" w:hAnsi="Times New Roman" w:cs="Times New Roman"/>
          <w:color w:val="000000"/>
        </w:rPr>
      </w:pPr>
      <w:r w:rsidRPr="001040A0">
        <w:rPr>
          <w:rFonts w:ascii="Times New Roman" w:eastAsia="Calibri" w:hAnsi="Times New Roman" w:cs="Times New Roman"/>
          <w:color w:val="000000"/>
        </w:rPr>
        <w:t>ustawa z dnia 27.08.2009 r. o finansach publicznych;</w:t>
      </w:r>
    </w:p>
    <w:p w:rsidR="00D454EA" w:rsidRPr="001040A0" w:rsidRDefault="00D454EA" w:rsidP="00D454EA">
      <w:pPr>
        <w:numPr>
          <w:ilvl w:val="0"/>
          <w:numId w:val="6"/>
        </w:numPr>
        <w:suppressAutoHyphens/>
        <w:autoSpaceDE w:val="0"/>
        <w:spacing w:after="0" w:line="360" w:lineRule="auto"/>
        <w:ind w:firstLine="131"/>
        <w:jc w:val="both"/>
        <w:rPr>
          <w:rFonts w:ascii="Times New Roman" w:eastAsia="Calibri" w:hAnsi="Times New Roman" w:cs="Times New Roman"/>
          <w:color w:val="000000"/>
        </w:rPr>
      </w:pPr>
      <w:r w:rsidRPr="001040A0">
        <w:rPr>
          <w:rFonts w:ascii="Times New Roman" w:eastAsia="Calibri" w:hAnsi="Times New Roman" w:cs="Times New Roman"/>
          <w:color w:val="000000"/>
        </w:rPr>
        <w:t>ustawa z dnia 14.07.1983 r. o narodowym zasobie archiwalnym i archiwach;</w:t>
      </w:r>
    </w:p>
    <w:p w:rsidR="00D454EA" w:rsidRPr="001040A0" w:rsidRDefault="00D454EA" w:rsidP="00D454EA">
      <w:pPr>
        <w:numPr>
          <w:ilvl w:val="0"/>
          <w:numId w:val="6"/>
        </w:numPr>
        <w:suppressAutoHyphens/>
        <w:autoSpaceDE w:val="0"/>
        <w:spacing w:after="0" w:line="360" w:lineRule="auto"/>
        <w:ind w:firstLine="131"/>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art. 6 pkt.1 lit. c RODO </w:t>
      </w:r>
    </w:p>
    <w:p w:rsidR="00D454EA" w:rsidRPr="001040A0" w:rsidRDefault="00D454EA" w:rsidP="00D454EA">
      <w:pPr>
        <w:suppressAutoHyphens/>
        <w:autoSpaceDE w:val="0"/>
        <w:autoSpaceDN w:val="0"/>
        <w:adjustRightInd w:val="0"/>
        <w:spacing w:after="0" w:line="360" w:lineRule="auto"/>
        <w:jc w:val="both"/>
        <w:rPr>
          <w:rFonts w:ascii="Times New Roman" w:eastAsia="Calibri" w:hAnsi="Times New Roman" w:cs="Times New Roman"/>
          <w:color w:val="000000"/>
        </w:rPr>
      </w:pPr>
      <w:r w:rsidRPr="001040A0">
        <w:rPr>
          <w:rFonts w:ascii="Times New Roman" w:eastAsia="Liberation Serif" w:hAnsi="Times New Roman" w:cs="Times New Roman"/>
          <w:color w:val="000000"/>
        </w:rPr>
        <w:t>–</w:t>
      </w:r>
      <w:r w:rsidRPr="001040A0">
        <w:rPr>
          <w:rFonts w:ascii="Times New Roman" w:eastAsia="Calibri" w:hAnsi="Times New Roman" w:cs="Times New Roman"/>
          <w:color w:val="000000"/>
        </w:rPr>
        <w:t xml:space="preserve"> przetwarzanie jest niezbędne do wypełnienia obowiązku prawnego ciążącego na administratorze.</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 xml:space="preserve">5.Odbiorca lub kategorie odbiorców: podmioty upoważnione na podstawie zawartych umów powierzenia oraz uprawnione na mocy obowiązujących przepisów prawa, w szczególności osoby lub </w:t>
      </w:r>
      <w:r w:rsidRPr="001040A0">
        <w:rPr>
          <w:rFonts w:ascii="Times New Roman" w:eastAsia="Calibri" w:hAnsi="Times New Roman" w:cs="Times New Roman"/>
          <w:color w:val="000000"/>
        </w:rPr>
        <w:lastRenderedPageBreak/>
        <w:t>podmioty, którym zostanie udostępniona dokumentacja postępowania na podstawie art. 18 oraz art. 74</w:t>
      </w:r>
      <w:r w:rsidRPr="001040A0">
        <w:rPr>
          <w:rFonts w:ascii="Times New Roman" w:eastAsia="Liberation Serif" w:hAnsi="Times New Roman" w:cs="Times New Roman"/>
          <w:color w:val="000000"/>
        </w:rPr>
        <w:t>–</w:t>
      </w:r>
      <w:r w:rsidRPr="001040A0">
        <w:rPr>
          <w:rFonts w:ascii="Times New Roman" w:eastAsia="Calibri" w:hAnsi="Times New Roman" w:cs="Times New Roman"/>
          <w:color w:val="000000"/>
        </w:rPr>
        <w:t>76 PZP. Zasada jawności ma zastosowanie do wszystkich danych osobowych, z wyjątkiem danych, o których mowa w art. 9 ust. 1 RODO (szczególna kategoria danych).</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6.Pani/Pana dane osobowe będą przetwarzane przez okres niezbędny do realizacji celu przetwarzania oraz przez okres wynikający z przepisów, w szczególności z przepisów  w sprawie instrukcji kancelaryjnej, jednolitych rzeczowych wykazów akt oraz instrukcji w sprawie organizacji i zakresu działania archiwów zakładowych, w szczególności zgodnie z art. 78 ust. 1 i 4 PZP przez okres 4 lat od dnia zakończenia postępowania o udzielenie zamówienia, a jeżeli okres obowiązywania umowy w sprawie zamówienia publicznego przekracza 4 lata – przez cały okres obowiązywania umowy.</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7.Posiada Pani/Pan prawo:</w:t>
      </w:r>
    </w:p>
    <w:p w:rsidR="00D454EA" w:rsidRPr="001040A0" w:rsidRDefault="00D454EA" w:rsidP="00D454EA">
      <w:pPr>
        <w:numPr>
          <w:ilvl w:val="0"/>
          <w:numId w:val="5"/>
        </w:numPr>
        <w:suppressAutoHyphens/>
        <w:autoSpaceDE w:val="0"/>
        <w:spacing w:after="0" w:line="360" w:lineRule="auto"/>
        <w:ind w:hanging="11"/>
        <w:jc w:val="both"/>
        <w:rPr>
          <w:rFonts w:ascii="Times New Roman" w:eastAsia="Calibri" w:hAnsi="Times New Roman" w:cs="Times New Roman"/>
          <w:color w:val="000000"/>
        </w:rPr>
      </w:pPr>
      <w:r w:rsidRPr="001040A0">
        <w:rPr>
          <w:rFonts w:ascii="Times New Roman" w:eastAsia="Calibri" w:hAnsi="Times New Roman" w:cs="Times New Roman"/>
          <w:color w:val="000000"/>
        </w:rPr>
        <w:t>żądania dostępu do danych; w przypadku gdy wykonanie tego obowiązku, wymagałoby niewspółmiernie dużego wysiłku, Zamawiający może, zgodnie z art. 75 PZP, żądać od osoby, której dane dotyczą, wskazania dodatkowych informacji mających na celu sprecyzowanie nazwy lub daty zakończonego postępowania o udzielenie zamówienia;</w:t>
      </w:r>
    </w:p>
    <w:p w:rsidR="00D454EA" w:rsidRPr="001040A0" w:rsidRDefault="00D454EA" w:rsidP="00D454EA">
      <w:pPr>
        <w:numPr>
          <w:ilvl w:val="0"/>
          <w:numId w:val="5"/>
        </w:numPr>
        <w:suppressAutoHyphens/>
        <w:autoSpaceDE w:val="0"/>
        <w:spacing w:after="0" w:line="360" w:lineRule="auto"/>
        <w:ind w:hanging="11"/>
        <w:jc w:val="both"/>
        <w:rPr>
          <w:rFonts w:ascii="Times New Roman" w:eastAsia="Calibri" w:hAnsi="Times New Roman" w:cs="Times New Roman"/>
          <w:color w:val="000000"/>
        </w:rPr>
      </w:pPr>
      <w:r w:rsidRPr="001040A0">
        <w:rPr>
          <w:rFonts w:ascii="Times New Roman" w:eastAsia="Calibri" w:hAnsi="Times New Roman" w:cs="Times New Roman"/>
          <w:color w:val="000000"/>
        </w:rPr>
        <w:t>żądania sprostowania lub uzupełnienia danych osobowych; zgodnie z art. 76 PZP wykonanie tego obowiązku nie może naruszać integralności protokołu postępowania oraz jego załączników;</w:t>
      </w:r>
    </w:p>
    <w:p w:rsidR="00D454EA" w:rsidRPr="001040A0" w:rsidRDefault="00D454EA" w:rsidP="00D454EA">
      <w:pPr>
        <w:numPr>
          <w:ilvl w:val="0"/>
          <w:numId w:val="5"/>
        </w:numPr>
        <w:suppressAutoHyphens/>
        <w:autoSpaceDE w:val="0"/>
        <w:spacing w:after="0" w:line="360" w:lineRule="auto"/>
        <w:ind w:hanging="11"/>
        <w:jc w:val="both"/>
        <w:rPr>
          <w:rFonts w:ascii="Times New Roman" w:eastAsia="Calibri" w:hAnsi="Times New Roman" w:cs="Times New Roman"/>
          <w:color w:val="000000"/>
        </w:rPr>
      </w:pPr>
      <w:r w:rsidRPr="001040A0">
        <w:rPr>
          <w:rFonts w:ascii="Times New Roman" w:eastAsia="Calibri" w:hAnsi="Times New Roman" w:cs="Times New Roman"/>
          <w:color w:val="000000"/>
        </w:rPr>
        <w:t>usunięcia danych w przypadku, gdy dane osobowe nie są już niezbędne do celów, w których zostały zebrane lub w inny sposób przetwarzane;</w:t>
      </w:r>
    </w:p>
    <w:p w:rsidR="00D454EA" w:rsidRPr="001040A0" w:rsidRDefault="00D454EA" w:rsidP="00D454EA">
      <w:pPr>
        <w:numPr>
          <w:ilvl w:val="0"/>
          <w:numId w:val="5"/>
        </w:numPr>
        <w:suppressAutoHyphens/>
        <w:autoSpaceDE w:val="0"/>
        <w:spacing w:after="0" w:line="360" w:lineRule="auto"/>
        <w:ind w:hanging="11"/>
        <w:jc w:val="both"/>
        <w:rPr>
          <w:rFonts w:ascii="Times New Roman" w:eastAsia="Calibri" w:hAnsi="Times New Roman" w:cs="Times New Roman"/>
          <w:color w:val="000000"/>
        </w:rPr>
      </w:pPr>
      <w:r w:rsidRPr="001040A0">
        <w:rPr>
          <w:rFonts w:ascii="Times New Roman" w:eastAsia="Calibri" w:hAnsi="Times New Roman" w:cs="Times New Roman"/>
          <w:color w:val="000000"/>
        </w:rPr>
        <w:t>żądania ograniczenia przetwarzania danych osobowych; zgodnie z art. 74 ust. 3 PZP wykonanie tego obowiązku nie ogranicza przetwarzania danych osobowych do dnia zakończenie postępowania o udzielenie zamówienia.</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8.Przysługuje Pani/Pan prawo do wniesienia skargi do organu nadzorczego, tj. Urzędu Ochrony Danych Osobowych, ul. Stawki 2, 00-913 Warszawa.</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9.Pani/Pana dane osobowe nie będą poddawane zautomatyzowanemu podejmowaniu decyzji, w tym również profilowaniu.</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10.Pani/Pana dane osobowe nie będą przekazywane do państw trzecich.</w:t>
      </w:r>
    </w:p>
    <w:p w:rsidR="00D454EA" w:rsidRPr="001040A0" w:rsidRDefault="00D454EA" w:rsidP="00D454EA">
      <w:pPr>
        <w:suppressAutoHyphens/>
        <w:autoSpaceDE w:val="0"/>
        <w:spacing w:after="0" w:line="360" w:lineRule="auto"/>
        <w:jc w:val="both"/>
        <w:rPr>
          <w:rFonts w:ascii="Times New Roman" w:eastAsia="Calibri" w:hAnsi="Times New Roman" w:cs="Times New Roman"/>
          <w:color w:val="000000"/>
        </w:rPr>
      </w:pPr>
      <w:r w:rsidRPr="001040A0">
        <w:rPr>
          <w:rFonts w:ascii="Times New Roman" w:eastAsia="Calibri" w:hAnsi="Times New Roman" w:cs="Times New Roman"/>
          <w:color w:val="000000"/>
        </w:rPr>
        <w:t>11.Podanie danych osobowych jest wymogiem ustawowym określonym w przepisach PZP, związanych z udziałem w postępowaniu o udzielenie zamówienia; konsekwencje niepodania określonych danych wynikają z PZP.</w:t>
      </w:r>
    </w:p>
    <w:p w:rsidR="00D454EA" w:rsidRPr="001040A0" w:rsidRDefault="00D454EA" w:rsidP="00D454EA">
      <w:pPr>
        <w:suppressAutoHyphens/>
        <w:autoSpaceDE w:val="0"/>
        <w:spacing w:after="0" w:line="360" w:lineRule="auto"/>
        <w:jc w:val="both"/>
        <w:rPr>
          <w:rFonts w:ascii="Times New Roman" w:eastAsia="Calibri" w:hAnsi="Times New Roman" w:cs="Times New Roman"/>
        </w:rPr>
      </w:pPr>
      <w:r w:rsidRPr="001040A0">
        <w:rPr>
          <w:rFonts w:ascii="Times New Roman" w:eastAsia="Calibri" w:hAnsi="Times New Roman" w:cs="Times New Roman"/>
          <w:color w:val="000000"/>
          <w:lang w:eastAsia="pl-PL"/>
        </w:rPr>
        <w:t xml:space="preserve">12.Jednocześnie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 </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b/>
        </w:rPr>
        <w:t>XXI</w:t>
      </w:r>
      <w:r>
        <w:rPr>
          <w:rFonts w:ascii="Times New Roman" w:eastAsia="Calibri" w:hAnsi="Times New Roman" w:cs="Times New Roman"/>
          <w:b/>
        </w:rPr>
        <w:t>I</w:t>
      </w:r>
      <w:r w:rsidRPr="001040A0">
        <w:rPr>
          <w:rFonts w:ascii="Times New Roman" w:eastAsia="Calibri" w:hAnsi="Times New Roman" w:cs="Times New Roman"/>
          <w:b/>
        </w:rPr>
        <w:t>. Załączniki do SWZ</w:t>
      </w:r>
    </w:p>
    <w:p w:rsidR="00D454EA" w:rsidRPr="001040A0" w:rsidRDefault="00D454EA" w:rsidP="00D454EA">
      <w:pPr>
        <w:suppressAutoHyphens/>
        <w:spacing w:after="0" w:line="360" w:lineRule="auto"/>
        <w:rPr>
          <w:rFonts w:ascii="Times New Roman" w:eastAsia="Calibri" w:hAnsi="Times New Roman" w:cs="Times New Roman"/>
        </w:rPr>
      </w:pPr>
      <w:r w:rsidRPr="001040A0">
        <w:rPr>
          <w:rFonts w:ascii="Times New Roman" w:eastAsia="Calibri" w:hAnsi="Times New Roman" w:cs="Times New Roman"/>
        </w:rPr>
        <w:t>Wymienione niżej załączniki stanowią integralną część SWZ:</w:t>
      </w:r>
    </w:p>
    <w:p w:rsidR="00D454EA" w:rsidRPr="001040A0" w:rsidRDefault="00D454EA" w:rsidP="00D454EA">
      <w:pPr>
        <w:suppressAutoHyphens/>
        <w:spacing w:after="0" w:line="360" w:lineRule="auto"/>
        <w:jc w:val="both"/>
        <w:rPr>
          <w:rFonts w:ascii="Times New Roman" w:eastAsia="Calibri" w:hAnsi="Times New Roman" w:cs="Times New Roman"/>
          <w:lang w:eastAsia="ar-SA"/>
        </w:rPr>
      </w:pPr>
      <w:r w:rsidRPr="001040A0">
        <w:rPr>
          <w:rFonts w:ascii="Times New Roman" w:eastAsia="Calibri" w:hAnsi="Times New Roman" w:cs="Times New Roman"/>
          <w:lang w:eastAsia="ar-SA"/>
        </w:rPr>
        <w:lastRenderedPageBreak/>
        <w:t xml:space="preserve">1.Formularz oferty.- Zał. Nr 1 do SWZ </w:t>
      </w:r>
    </w:p>
    <w:p w:rsidR="00D454EA" w:rsidRPr="001040A0" w:rsidRDefault="00D454EA" w:rsidP="00D454EA">
      <w:pPr>
        <w:suppressAutoHyphens/>
        <w:spacing w:after="0" w:line="360" w:lineRule="auto"/>
        <w:jc w:val="both"/>
        <w:rPr>
          <w:rFonts w:ascii="Times New Roman" w:eastAsia="Calibri" w:hAnsi="Times New Roman" w:cs="Times New Roman"/>
          <w:lang w:eastAsia="ar-SA"/>
        </w:rPr>
      </w:pPr>
      <w:r w:rsidRPr="001040A0">
        <w:rPr>
          <w:rFonts w:ascii="Times New Roman" w:eastAsia="Calibri" w:hAnsi="Times New Roman" w:cs="Times New Roman"/>
          <w:lang w:eastAsia="ar-SA"/>
        </w:rPr>
        <w:t>2.Oświadzcenie o spełnieniu warunków udziału w postepowaniu i braku podstaw wykluczenia –Zał. Nr 2 do SWZ</w:t>
      </w:r>
    </w:p>
    <w:p w:rsidR="00D454EA" w:rsidRPr="001040A0" w:rsidRDefault="00D454EA" w:rsidP="00D454EA">
      <w:pPr>
        <w:suppressAutoHyphens/>
        <w:spacing w:after="0" w:line="360" w:lineRule="auto"/>
        <w:jc w:val="both"/>
        <w:rPr>
          <w:rFonts w:ascii="Times New Roman" w:eastAsia="Calibri" w:hAnsi="Times New Roman" w:cs="Times New Roman"/>
          <w:lang w:eastAsia="ar-SA"/>
        </w:rPr>
      </w:pPr>
      <w:r w:rsidRPr="001040A0">
        <w:rPr>
          <w:rFonts w:ascii="Times New Roman" w:eastAsia="Calibri" w:hAnsi="Times New Roman" w:cs="Times New Roman"/>
          <w:lang w:eastAsia="ar-SA"/>
        </w:rPr>
        <w:t>3.</w:t>
      </w:r>
      <w:r w:rsidRPr="001040A0">
        <w:rPr>
          <w:rFonts w:ascii="Times New Roman" w:eastAsia="Calibri" w:hAnsi="Times New Roman" w:cs="Times New Roman"/>
        </w:rPr>
        <w:t>Oświadczenia Wykonawcy, w zakresie art. 108 ust. 1 pkt 5 ustawy, o braku przynależności do tej samej grupy kapitałowej – Zał. Nr 3 do SWZ.</w:t>
      </w:r>
    </w:p>
    <w:p w:rsidR="00D454EA" w:rsidRPr="001040A0" w:rsidRDefault="00D454EA" w:rsidP="00D454EA">
      <w:pPr>
        <w:suppressAutoHyphens/>
        <w:spacing w:after="0" w:line="360" w:lineRule="auto"/>
        <w:jc w:val="both"/>
        <w:rPr>
          <w:rFonts w:ascii="Times New Roman" w:eastAsia="Calibri" w:hAnsi="Times New Roman" w:cs="Times New Roman"/>
        </w:rPr>
      </w:pPr>
      <w:r w:rsidRPr="001040A0">
        <w:rPr>
          <w:rFonts w:ascii="Times New Roman" w:eastAsia="Calibri" w:hAnsi="Times New Roman" w:cs="Times New Roman"/>
        </w:rPr>
        <w:t>4.Oświadczenie z art. 117 ust.4.- Zał. Nr 4 do SWZ</w:t>
      </w:r>
    </w:p>
    <w:p w:rsidR="00D454EA" w:rsidRPr="001040A0" w:rsidRDefault="00D454EA" w:rsidP="00D454EA">
      <w:pPr>
        <w:suppressAutoHyphens/>
        <w:spacing w:after="0" w:line="360" w:lineRule="auto"/>
        <w:jc w:val="both"/>
        <w:rPr>
          <w:rFonts w:ascii="Times New Roman" w:eastAsia="Calibri" w:hAnsi="Times New Roman" w:cs="Times New Roman"/>
          <w:lang w:eastAsia="ar-SA"/>
        </w:rPr>
      </w:pPr>
      <w:r w:rsidRPr="001040A0">
        <w:rPr>
          <w:rFonts w:ascii="Times New Roman" w:eastAsia="Calibri" w:hAnsi="Times New Roman" w:cs="Times New Roman"/>
          <w:lang w:eastAsia="ar-SA"/>
        </w:rPr>
        <w:t xml:space="preserve">5. Projektowane postanowienia umowne, które zostaną wprowadzone do treści umowy – </w:t>
      </w:r>
    </w:p>
    <w:p w:rsidR="00D454EA" w:rsidRDefault="00D454EA" w:rsidP="00D454EA">
      <w:pPr>
        <w:suppressAutoHyphens/>
        <w:spacing w:after="0" w:line="360" w:lineRule="auto"/>
        <w:jc w:val="both"/>
        <w:rPr>
          <w:rFonts w:ascii="Times New Roman" w:eastAsia="Calibri" w:hAnsi="Times New Roman" w:cs="Times New Roman"/>
          <w:lang w:eastAsia="ar-SA"/>
        </w:rPr>
      </w:pPr>
      <w:r w:rsidRPr="001040A0">
        <w:rPr>
          <w:rFonts w:ascii="Times New Roman" w:eastAsia="Calibri" w:hAnsi="Times New Roman" w:cs="Times New Roman"/>
          <w:lang w:eastAsia="ar-SA"/>
        </w:rPr>
        <w:t xml:space="preserve">Zał. Nr 5 do SWZ </w:t>
      </w:r>
    </w:p>
    <w:p w:rsidR="00D454EA" w:rsidRPr="001040A0" w:rsidRDefault="00D454EA" w:rsidP="00D454EA">
      <w:pPr>
        <w:suppressAutoHyphens/>
        <w:spacing w:after="0" w:line="360" w:lineRule="auto"/>
        <w:jc w:val="both"/>
        <w:rPr>
          <w:rFonts w:ascii="Times New Roman" w:eastAsia="Calibri" w:hAnsi="Times New Roman" w:cs="Times New Roman"/>
          <w:lang w:eastAsia="ar-SA"/>
        </w:rPr>
      </w:pPr>
      <w:r>
        <w:rPr>
          <w:rFonts w:ascii="Times New Roman" w:eastAsia="Calibri" w:hAnsi="Times New Roman" w:cs="Times New Roman"/>
          <w:lang w:eastAsia="ar-SA"/>
        </w:rPr>
        <w:t xml:space="preserve">6. Identyfikator postępowania i link do strony postępowania – Załącznik nr 6 do SWZ </w:t>
      </w:r>
    </w:p>
    <w:p w:rsidR="00D454EA" w:rsidRPr="001040A0" w:rsidRDefault="00D454EA" w:rsidP="00D454EA">
      <w:pPr>
        <w:widowControl w:val="0"/>
        <w:tabs>
          <w:tab w:val="right" w:leader="dot" w:pos="8674"/>
        </w:tabs>
        <w:suppressAutoHyphens/>
        <w:autoSpaceDE w:val="0"/>
        <w:autoSpaceDN w:val="0"/>
        <w:adjustRightInd w:val="0"/>
        <w:spacing w:after="0" w:line="360" w:lineRule="auto"/>
        <w:jc w:val="both"/>
        <w:textAlignment w:val="center"/>
        <w:rPr>
          <w:rFonts w:ascii="Times New Roman" w:eastAsia="Times New Roman" w:hAnsi="Times New Roman" w:cs="Times New Roman"/>
          <w:color w:val="000000"/>
          <w:sz w:val="24"/>
          <w:szCs w:val="24"/>
          <w:vertAlign w:val="superscript"/>
          <w:lang w:eastAsia="pl-PL"/>
        </w:rPr>
      </w:pPr>
    </w:p>
    <w:p w:rsidR="00D454EA" w:rsidRPr="001040A0" w:rsidRDefault="00D454EA" w:rsidP="00D454EA">
      <w:pPr>
        <w:widowControl w:val="0"/>
        <w:tabs>
          <w:tab w:val="right" w:leader="dot" w:pos="8674"/>
        </w:tabs>
        <w:suppressAutoHyphens/>
        <w:autoSpaceDE w:val="0"/>
        <w:autoSpaceDN w:val="0"/>
        <w:adjustRightInd w:val="0"/>
        <w:spacing w:after="0" w:line="360" w:lineRule="auto"/>
        <w:jc w:val="both"/>
        <w:textAlignment w:val="center"/>
        <w:rPr>
          <w:rFonts w:ascii="Times New Roman" w:eastAsia="Times New Roman" w:hAnsi="Times New Roman" w:cs="Times New Roman"/>
          <w:color w:val="000000"/>
          <w:sz w:val="24"/>
          <w:szCs w:val="24"/>
          <w:lang w:eastAsia="pl-PL"/>
        </w:rPr>
      </w:pPr>
      <w:r w:rsidRPr="001040A0">
        <w:rPr>
          <w:rFonts w:ascii="Times New Roman" w:eastAsia="Times New Roman" w:hAnsi="Times New Roman" w:cs="Times New Roman"/>
          <w:color w:val="000000"/>
          <w:sz w:val="24"/>
          <w:szCs w:val="24"/>
          <w:vertAlign w:val="superscript"/>
          <w:lang w:eastAsia="pl-PL"/>
        </w:rPr>
        <w:t>*</w:t>
      </w:r>
      <w:r w:rsidRPr="001040A0">
        <w:rPr>
          <w:rFonts w:ascii="Times New Roman" w:eastAsia="Times New Roman" w:hAnsi="Times New Roman" w:cs="Times New Roman"/>
          <w:color w:val="000000"/>
          <w:sz w:val="24"/>
          <w:szCs w:val="24"/>
          <w:lang w:eastAsia="pl-PL"/>
        </w:rPr>
        <w:t xml:space="preserve"> </w:t>
      </w:r>
      <w:r w:rsidRPr="001040A0">
        <w:rPr>
          <w:rFonts w:ascii="Times New Roman" w:eastAsia="Times New Roman" w:hAnsi="Times New Roman" w:cs="Times New Roman"/>
          <w:i/>
          <w:iCs/>
          <w:color w:val="000000"/>
          <w:sz w:val="24"/>
          <w:szCs w:val="24"/>
          <w:lang w:eastAsia="pl-PL"/>
        </w:rPr>
        <w:t>niepotrzebne skreślić.</w:t>
      </w:r>
    </w:p>
    <w:p w:rsidR="00D454EA" w:rsidRPr="001040A0" w:rsidRDefault="00D454EA" w:rsidP="00D454EA">
      <w:pPr>
        <w:suppressAutoHyphens/>
        <w:spacing w:after="0" w:line="360" w:lineRule="auto"/>
        <w:rPr>
          <w:rFonts w:ascii="Times New Roman" w:eastAsia="Calibri" w:hAnsi="Times New Roman" w:cs="Times New Roman"/>
          <w:sz w:val="24"/>
          <w:szCs w:val="24"/>
        </w:rPr>
      </w:pPr>
    </w:p>
    <w:p w:rsidR="00D454EA" w:rsidRPr="001040A0" w:rsidRDefault="00D454EA" w:rsidP="00D454EA">
      <w:pPr>
        <w:suppressAutoHyphens/>
        <w:spacing w:after="0" w:line="360" w:lineRule="auto"/>
        <w:rPr>
          <w:rFonts w:ascii="Times New Roman" w:eastAsia="Calibri" w:hAnsi="Times New Roman" w:cs="Times New Roman"/>
          <w:sz w:val="24"/>
          <w:szCs w:val="24"/>
        </w:rPr>
      </w:pPr>
      <w:r w:rsidRPr="001040A0">
        <w:rPr>
          <w:rFonts w:ascii="Times New Roman" w:eastAsia="Calibri" w:hAnsi="Times New Roman" w:cs="Times New Roman"/>
          <w:sz w:val="24"/>
          <w:szCs w:val="24"/>
        </w:rPr>
        <w:t xml:space="preserve">Szyce, dnia </w:t>
      </w:r>
      <w:r w:rsidR="0054600D">
        <w:rPr>
          <w:rFonts w:ascii="Times New Roman" w:eastAsia="Calibri" w:hAnsi="Times New Roman" w:cs="Times New Roman"/>
          <w:sz w:val="24"/>
          <w:szCs w:val="24"/>
        </w:rPr>
        <w:t>10</w:t>
      </w:r>
      <w:r>
        <w:rPr>
          <w:rFonts w:ascii="Times New Roman" w:eastAsia="Calibri" w:hAnsi="Times New Roman" w:cs="Times New Roman"/>
          <w:sz w:val="24"/>
          <w:szCs w:val="24"/>
        </w:rPr>
        <w:t>.12.2025</w:t>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t>Zatwierdził</w:t>
      </w:r>
    </w:p>
    <w:p w:rsidR="00D454EA" w:rsidRPr="001040A0" w:rsidRDefault="00D454EA" w:rsidP="00D454EA">
      <w:pPr>
        <w:suppressAutoHyphens/>
        <w:spacing w:after="0" w:line="360" w:lineRule="auto"/>
        <w:rPr>
          <w:rFonts w:ascii="Times New Roman" w:eastAsia="Calibri" w:hAnsi="Times New Roman" w:cs="Times New Roman"/>
          <w:sz w:val="24"/>
          <w:szCs w:val="24"/>
        </w:rPr>
      </w:pP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r>
      <w:r w:rsidRPr="001040A0">
        <w:rPr>
          <w:rFonts w:ascii="Times New Roman" w:eastAsia="Calibri" w:hAnsi="Times New Roman" w:cs="Times New Roman"/>
          <w:sz w:val="24"/>
          <w:szCs w:val="24"/>
        </w:rPr>
        <w:tab/>
        <w:t>Krzysztof Wołos</w:t>
      </w:r>
    </w:p>
    <w:p w:rsidR="00D454EA" w:rsidRPr="001040A0" w:rsidRDefault="00D454EA" w:rsidP="00D454EA">
      <w:pPr>
        <w:suppressAutoHyphens/>
        <w:spacing w:after="0" w:line="360" w:lineRule="auto"/>
        <w:ind w:left="4956" w:firstLine="708"/>
        <w:rPr>
          <w:rFonts w:ascii="Times New Roman" w:eastAsia="Calibri" w:hAnsi="Times New Roman" w:cs="Times New Roman"/>
          <w:sz w:val="24"/>
          <w:szCs w:val="24"/>
        </w:rPr>
      </w:pPr>
      <w:r w:rsidRPr="001040A0">
        <w:rPr>
          <w:rFonts w:ascii="Times New Roman" w:eastAsia="Calibri" w:hAnsi="Times New Roman" w:cs="Times New Roman"/>
          <w:sz w:val="24"/>
          <w:szCs w:val="24"/>
        </w:rPr>
        <w:t xml:space="preserve">Wójt Gminy Wielka Wieś </w:t>
      </w:r>
    </w:p>
    <w:p w:rsidR="00D454EA" w:rsidRPr="001040A0" w:rsidRDefault="00D454EA" w:rsidP="00D454EA">
      <w:pPr>
        <w:suppressAutoHyphens/>
        <w:spacing w:after="0" w:line="360" w:lineRule="auto"/>
        <w:ind w:left="4956" w:firstLine="708"/>
        <w:rPr>
          <w:rFonts w:ascii="Times New Roman" w:eastAsia="Calibri" w:hAnsi="Times New Roman" w:cs="Times New Roman"/>
          <w:i/>
          <w:sz w:val="24"/>
          <w:szCs w:val="24"/>
        </w:rPr>
      </w:pPr>
      <w:r w:rsidRPr="001040A0">
        <w:rPr>
          <w:rFonts w:ascii="Times New Roman" w:eastAsia="Calibri" w:hAnsi="Times New Roman" w:cs="Times New Roman"/>
          <w:i/>
          <w:sz w:val="24"/>
          <w:szCs w:val="24"/>
        </w:rPr>
        <w:t xml:space="preserve">dokument podpisany elektronicznie </w:t>
      </w:r>
    </w:p>
    <w:p w:rsidR="00D454EA" w:rsidRDefault="00D454EA" w:rsidP="00D454EA"/>
    <w:p w:rsidR="00D454EA" w:rsidRDefault="00D454EA" w:rsidP="00D454EA"/>
    <w:p w:rsidR="00D454EA" w:rsidRDefault="00D454EA" w:rsidP="00D454EA"/>
    <w:p w:rsidR="00153104" w:rsidRDefault="00153104"/>
    <w:sectPr w:rsidR="00153104" w:rsidSect="001040A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E1D" w:rsidRDefault="00223E1D">
      <w:pPr>
        <w:spacing w:after="0" w:line="240" w:lineRule="auto"/>
      </w:pPr>
      <w:r>
        <w:separator/>
      </w:r>
    </w:p>
  </w:endnote>
  <w:endnote w:type="continuationSeparator" w:id="0">
    <w:p w:rsidR="00223E1D" w:rsidRDefault="0022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Open Sans">
    <w:altName w:val="Tahoma"/>
    <w:charset w:val="EE"/>
    <w:family w:val="swiss"/>
    <w:pitch w:val="variable"/>
    <w:sig w:usb0="00000001" w:usb1="4000205B" w:usb2="00000028" w:usb3="00000000" w:csb0="0000019F" w:csb1="00000000"/>
  </w:font>
  <w:font w:name="Liberation Serif">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40A0" w:rsidRDefault="00D454EA">
    <w:pPr>
      <w:pStyle w:val="Stopka"/>
      <w:jc w:val="right"/>
    </w:pPr>
    <w:r>
      <w:fldChar w:fldCharType="begin"/>
    </w:r>
    <w:r>
      <w:instrText>PAGE   \* MERGEFORMAT</w:instrText>
    </w:r>
    <w:r>
      <w:fldChar w:fldCharType="separate"/>
    </w:r>
    <w:r w:rsidR="00193484">
      <w:rPr>
        <w:noProof/>
      </w:rPr>
      <w:t>11</w:t>
    </w:r>
    <w:r>
      <w:fldChar w:fldCharType="end"/>
    </w:r>
  </w:p>
  <w:p w:rsidR="001040A0" w:rsidRDefault="00223E1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E1D" w:rsidRDefault="00223E1D">
      <w:pPr>
        <w:spacing w:after="0" w:line="240" w:lineRule="auto"/>
      </w:pPr>
      <w:r>
        <w:separator/>
      </w:r>
    </w:p>
  </w:footnote>
  <w:footnote w:type="continuationSeparator" w:id="0">
    <w:p w:rsidR="00223E1D" w:rsidRDefault="00223E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1" w15:restartNumberingAfterBreak="0">
    <w:nsid w:val="00000003"/>
    <w:multiLevelType w:val="singleLevel"/>
    <w:tmpl w:val="00000003"/>
    <w:name w:val="WW8Num4"/>
    <w:lvl w:ilvl="0">
      <w:start w:val="1"/>
      <w:numFmt w:val="decimal"/>
      <w:lvlText w:val="%1)"/>
      <w:lvlJc w:val="left"/>
      <w:pPr>
        <w:tabs>
          <w:tab w:val="num" w:pos="708"/>
        </w:tabs>
        <w:ind w:left="767" w:hanging="360"/>
      </w:pPr>
      <w:rPr>
        <w:color w:val="000000"/>
      </w:rPr>
    </w:lvl>
  </w:abstractNum>
  <w:abstractNum w:abstractNumId="2" w15:restartNumberingAfterBreak="0">
    <w:nsid w:val="00000008"/>
    <w:multiLevelType w:val="multilevel"/>
    <w:tmpl w:val="00000008"/>
    <w:name w:val="WW8Num10"/>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D"/>
    <w:multiLevelType w:val="singleLevel"/>
    <w:tmpl w:val="E884AAFA"/>
    <w:name w:val="WW8Num16"/>
    <w:lvl w:ilvl="0">
      <w:start w:val="1"/>
      <w:numFmt w:val="upperRoman"/>
      <w:lvlText w:val="%1."/>
      <w:lvlJc w:val="right"/>
      <w:pPr>
        <w:tabs>
          <w:tab w:val="num" w:pos="0"/>
        </w:tabs>
        <w:ind w:left="360" w:hanging="360"/>
      </w:pPr>
      <w:rPr>
        <w:rFonts w:ascii="Times New Roman" w:hAnsi="Times New Roman" w:cs="Times New Roman"/>
        <w:b/>
        <w:i w:val="0"/>
        <w:sz w:val="24"/>
        <w:szCs w:val="24"/>
        <w:lang w:val="x-none"/>
      </w:rPr>
    </w:lvl>
  </w:abstractNum>
  <w:abstractNum w:abstractNumId="4" w15:restartNumberingAfterBreak="0">
    <w:nsid w:val="00000010"/>
    <w:multiLevelType w:val="singleLevel"/>
    <w:tmpl w:val="00000010"/>
    <w:name w:val="WW8Num19"/>
    <w:lvl w:ilvl="0">
      <w:start w:val="1"/>
      <w:numFmt w:val="decimal"/>
      <w:lvlText w:val="%1)"/>
      <w:lvlJc w:val="left"/>
      <w:pPr>
        <w:tabs>
          <w:tab w:val="num" w:pos="708"/>
        </w:tabs>
        <w:ind w:left="720" w:hanging="360"/>
      </w:pPr>
      <w:rPr>
        <w:color w:val="000000"/>
      </w:rPr>
    </w:lvl>
  </w:abstractNum>
  <w:abstractNum w:abstractNumId="5"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6" w15:restartNumberingAfterBreak="0">
    <w:nsid w:val="001C55B6"/>
    <w:multiLevelType w:val="hybridMultilevel"/>
    <w:tmpl w:val="43184F9A"/>
    <w:lvl w:ilvl="0" w:tplc="C3E47786">
      <w:start w:val="1"/>
      <w:numFmt w:val="decimal"/>
      <w:lvlText w:val="%1."/>
      <w:lvlJc w:val="left"/>
      <w:pPr>
        <w:tabs>
          <w:tab w:val="num" w:pos="720"/>
        </w:tabs>
        <w:ind w:left="720" w:hanging="360"/>
      </w:pPr>
      <w:rPr>
        <w:rFonts w:eastAsia="Times New Roman" w:hint="default"/>
        <w:b/>
      </w:rPr>
    </w:lvl>
    <w:lvl w:ilvl="1" w:tplc="04150019">
      <w:start w:val="1"/>
      <w:numFmt w:val="lowerLetter"/>
      <w:lvlText w:val="%2."/>
      <w:lvlJc w:val="left"/>
      <w:pPr>
        <w:tabs>
          <w:tab w:val="num" w:pos="1440"/>
        </w:tabs>
        <w:ind w:left="1440" w:hanging="360"/>
      </w:pPr>
    </w:lvl>
    <w:lvl w:ilvl="2" w:tplc="5B64606C">
      <w:start w:val="1"/>
      <w:numFmt w:val="lowerLetter"/>
      <w:lvlText w:val="%3)"/>
      <w:lvlJc w:val="left"/>
      <w:pPr>
        <w:tabs>
          <w:tab w:val="num" w:pos="2340"/>
        </w:tabs>
        <w:ind w:left="2340" w:hanging="360"/>
      </w:pPr>
      <w:rPr>
        <w:rFonts w:hint="default"/>
        <w:b/>
      </w:rPr>
    </w:lvl>
    <w:lvl w:ilvl="3" w:tplc="0415000B">
      <w:start w:val="1"/>
      <w:numFmt w:val="bullet"/>
      <w:lvlText w:val=""/>
      <w:lvlJc w:val="left"/>
      <w:pPr>
        <w:tabs>
          <w:tab w:val="num" w:pos="2880"/>
        </w:tabs>
        <w:ind w:left="2880" w:hanging="360"/>
      </w:pPr>
      <w:rPr>
        <w:rFonts w:ascii="Wingdings" w:hAnsi="Wingdings" w:hint="default"/>
        <w:b/>
      </w:rPr>
    </w:lvl>
    <w:lvl w:ilvl="4" w:tplc="1A823C6C">
      <w:start w:val="21"/>
      <w:numFmt w:val="upperRoman"/>
      <w:lvlText w:val="%5."/>
      <w:lvlJc w:val="left"/>
      <w:pPr>
        <w:ind w:left="3960" w:hanging="720"/>
      </w:pPr>
      <w:rPr>
        <w:rFonts w:hint="default"/>
        <w:b/>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19D1AB2"/>
    <w:multiLevelType w:val="hybridMultilevel"/>
    <w:tmpl w:val="48C629D6"/>
    <w:lvl w:ilvl="0" w:tplc="647A1C06">
      <w:start w:val="1"/>
      <w:numFmt w:val="lowerLetter"/>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92619E6"/>
    <w:multiLevelType w:val="hybridMultilevel"/>
    <w:tmpl w:val="9EDE516C"/>
    <w:lvl w:ilvl="0" w:tplc="21088F48">
      <w:start w:val="1"/>
      <w:numFmt w:val="decimal"/>
      <w:lvlText w:val="%1)"/>
      <w:lvlJc w:val="left"/>
      <w:pPr>
        <w:ind w:left="1070" w:hanging="360"/>
      </w:pPr>
      <w:rPr>
        <w:rFonts w:cs="Times New Roman"/>
        <w:b/>
        <w:sz w:val="22"/>
        <w:szCs w:val="22"/>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9" w15:restartNumberingAfterBreak="0">
    <w:nsid w:val="0B7411AE"/>
    <w:multiLevelType w:val="hybridMultilevel"/>
    <w:tmpl w:val="AF9CA09E"/>
    <w:lvl w:ilvl="0" w:tplc="475C2A12">
      <w:start w:val="1"/>
      <w:numFmt w:val="lowerLetter"/>
      <w:lvlText w:val="%1)"/>
      <w:lvlJc w:val="left"/>
      <w:pPr>
        <w:tabs>
          <w:tab w:val="num" w:pos="1080"/>
        </w:tabs>
        <w:ind w:left="1080" w:hanging="360"/>
      </w:pPr>
      <w:rPr>
        <w:b/>
      </w:rPr>
    </w:lvl>
    <w:lvl w:ilvl="1" w:tplc="F3DA7266">
      <w:start w:val="1"/>
      <w:numFmt w:val="decimal"/>
      <w:lvlText w:val="%2)"/>
      <w:lvlJc w:val="left"/>
      <w:pPr>
        <w:tabs>
          <w:tab w:val="num" w:pos="1800"/>
        </w:tabs>
        <w:ind w:left="1800" w:hanging="360"/>
      </w:pPr>
      <w:rPr>
        <w:sz w:val="20"/>
        <w:szCs w:val="20"/>
      </w:rPr>
    </w:lvl>
    <w:lvl w:ilvl="2" w:tplc="04150017">
      <w:start w:val="1"/>
      <w:numFmt w:val="lowerLetter"/>
      <w:lvlText w:val="%3)"/>
      <w:lvlJc w:val="left"/>
      <w:pPr>
        <w:tabs>
          <w:tab w:val="num" w:pos="2700"/>
        </w:tabs>
        <w:ind w:left="270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D617672"/>
    <w:multiLevelType w:val="hybridMultilevel"/>
    <w:tmpl w:val="61EC361C"/>
    <w:lvl w:ilvl="0" w:tplc="33082D6A">
      <w:start w:val="1"/>
      <w:numFmt w:val="decimal"/>
      <w:lvlText w:val="%1)"/>
      <w:lvlJc w:val="left"/>
      <w:pPr>
        <w:ind w:left="786" w:hanging="360"/>
      </w:pPr>
      <w:rPr>
        <w:rFonts w:cs="Times New Roman"/>
        <w:b/>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11" w15:restartNumberingAfterBreak="0">
    <w:nsid w:val="0F695FA1"/>
    <w:multiLevelType w:val="hybridMultilevel"/>
    <w:tmpl w:val="72689AC4"/>
    <w:lvl w:ilvl="0" w:tplc="E8629B1E">
      <w:start w:val="18"/>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4601D1"/>
    <w:multiLevelType w:val="hybridMultilevel"/>
    <w:tmpl w:val="BB428098"/>
    <w:lvl w:ilvl="0" w:tplc="BF64FD00">
      <w:start w:val="1"/>
      <w:numFmt w:val="lowerLetter"/>
      <w:lvlText w:val="%1)"/>
      <w:lvlJc w:val="left"/>
      <w:pPr>
        <w:tabs>
          <w:tab w:val="num" w:pos="720"/>
        </w:tabs>
        <w:ind w:left="720" w:hanging="360"/>
      </w:pPr>
      <w:rPr>
        <w:b/>
      </w:rPr>
    </w:lvl>
    <w:lvl w:ilvl="1" w:tplc="AD4852B0">
      <w:start w:val="25"/>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21A913A7"/>
    <w:multiLevelType w:val="hybridMultilevel"/>
    <w:tmpl w:val="2716ECD8"/>
    <w:lvl w:ilvl="0" w:tplc="0415000B">
      <w:start w:val="1"/>
      <w:numFmt w:val="bullet"/>
      <w:lvlText w:val=""/>
      <w:lvlJc w:val="left"/>
      <w:pPr>
        <w:tabs>
          <w:tab w:val="num" w:pos="1428"/>
        </w:tabs>
        <w:ind w:left="1428" w:hanging="360"/>
      </w:pPr>
      <w:rPr>
        <w:rFonts w:ascii="Wingdings" w:hAnsi="Wingdings"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F402A89"/>
    <w:multiLevelType w:val="hybridMultilevel"/>
    <w:tmpl w:val="259AE3FA"/>
    <w:lvl w:ilvl="0" w:tplc="0415000B">
      <w:start w:val="1"/>
      <w:numFmt w:val="bullet"/>
      <w:lvlText w:val=""/>
      <w:lvlJc w:val="left"/>
      <w:pPr>
        <w:tabs>
          <w:tab w:val="num" w:pos="1800"/>
        </w:tabs>
        <w:ind w:left="1800" w:hanging="360"/>
      </w:pPr>
      <w:rPr>
        <w:rFonts w:ascii="Wingdings" w:hAnsi="Wingdings"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56F66074"/>
    <w:multiLevelType w:val="hybridMultilevel"/>
    <w:tmpl w:val="EF4A9E26"/>
    <w:lvl w:ilvl="0" w:tplc="F4FE4BC6">
      <w:start w:val="1"/>
      <w:numFmt w:val="decimal"/>
      <w:lvlText w:val="%1."/>
      <w:lvlJc w:val="left"/>
      <w:pPr>
        <w:ind w:left="720" w:hanging="360"/>
      </w:pPr>
      <w:rPr>
        <w:rFonts w:ascii="Times New Roman" w:hAnsi="Times New Roman" w:cs="Times New Roman" w:hint="default"/>
        <w:color w:val="auto"/>
      </w:rPr>
    </w:lvl>
    <w:lvl w:ilvl="1" w:tplc="04150019">
      <w:start w:val="1"/>
      <w:numFmt w:val="lowerLetter"/>
      <w:lvlText w:val="%2."/>
      <w:lvlJc w:val="left"/>
      <w:pPr>
        <w:ind w:left="1440" w:hanging="360"/>
      </w:pPr>
      <w:rPr>
        <w:rFonts w:cs="Times New Roman"/>
      </w:rPr>
    </w:lvl>
    <w:lvl w:ilvl="2" w:tplc="93325162">
      <w:start w:val="1"/>
      <w:numFmt w:val="lowerLetter"/>
      <w:lvlText w:val="%3)"/>
      <w:lvlJc w:val="left"/>
      <w:pPr>
        <w:ind w:left="2160" w:hanging="180"/>
      </w:pPr>
      <w:rPr>
        <w:rFonts w:cs="Times New Roman"/>
        <w:b/>
      </w:rPr>
    </w:lvl>
    <w:lvl w:ilvl="3" w:tplc="04150017">
      <w:start w:val="1"/>
      <w:numFmt w:val="lowerLetter"/>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58C250E9"/>
    <w:multiLevelType w:val="hybridMultilevel"/>
    <w:tmpl w:val="0464DD9A"/>
    <w:lvl w:ilvl="0" w:tplc="5CBE6B38">
      <w:start w:val="1"/>
      <w:numFmt w:val="decimal"/>
      <w:lvlText w:val="%1)"/>
      <w:lvlJc w:val="left"/>
      <w:pPr>
        <w:ind w:left="927" w:hanging="360"/>
      </w:pPr>
      <w:rPr>
        <w:rFonts w:hint="default"/>
      </w:rPr>
    </w:lvl>
    <w:lvl w:ilvl="1" w:tplc="04150019">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783E23A4"/>
    <w:multiLevelType w:val="hybridMultilevel"/>
    <w:tmpl w:val="37E4AB22"/>
    <w:lvl w:ilvl="0" w:tplc="E6BA010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1"/>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4EA"/>
    <w:rsid w:val="00153104"/>
    <w:rsid w:val="00193484"/>
    <w:rsid w:val="00223E1D"/>
    <w:rsid w:val="0054600D"/>
    <w:rsid w:val="009C4E3F"/>
    <w:rsid w:val="00D454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A14277A-0DFE-4559-871E-364E3304F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54EA"/>
  </w:style>
  <w:style w:type="paragraph" w:styleId="Nagwek3">
    <w:name w:val="heading 3"/>
    <w:basedOn w:val="Normalny"/>
    <w:next w:val="Normalny"/>
    <w:link w:val="Nagwek3Znak"/>
    <w:uiPriority w:val="9"/>
    <w:semiHidden/>
    <w:unhideWhenUsed/>
    <w:qFormat/>
    <w:rsid w:val="001934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D454EA"/>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454EA"/>
  </w:style>
  <w:style w:type="paragraph" w:customStyle="1" w:styleId="Default">
    <w:name w:val="Default"/>
    <w:rsid w:val="00D454EA"/>
    <w:pPr>
      <w:autoSpaceDE w:val="0"/>
      <w:autoSpaceDN w:val="0"/>
      <w:adjustRightInd w:val="0"/>
      <w:spacing w:after="0" w:line="240" w:lineRule="auto"/>
    </w:pPr>
    <w:rPr>
      <w:rFonts w:ascii="HelveticaNeueLT Pro 67 MdCn" w:eastAsia="Calibri" w:hAnsi="HelveticaNeueLT Pro 67 MdCn" w:cs="HelveticaNeueLT Pro 67 MdCn"/>
      <w:color w:val="000000"/>
      <w:sz w:val="24"/>
      <w:szCs w:val="24"/>
    </w:rPr>
  </w:style>
  <w:style w:type="character" w:customStyle="1" w:styleId="Nagwek3Znak">
    <w:name w:val="Nagłówek 3 Znak"/>
    <w:basedOn w:val="Domylnaczcionkaakapitu"/>
    <w:link w:val="Nagwek3"/>
    <w:uiPriority w:val="9"/>
    <w:semiHidden/>
    <w:rsid w:val="0019348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83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alopolska.pl/gwielkawi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krzton@wielka-wies.pl" TargetMode="External"/><Relationship Id="rId12" Type="http://schemas.openxmlformats.org/officeDocument/2006/relationships/hyperlink" Target="mailto:skarbnik.audyt@onet.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g@wielka-wies.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9458</Words>
  <Characters>56754</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Krztoń</dc:creator>
  <cp:keywords/>
  <dc:description/>
  <cp:lastModifiedBy>Jolanta Krztoń</cp:lastModifiedBy>
  <cp:revision>5</cp:revision>
  <dcterms:created xsi:type="dcterms:W3CDTF">2025-12-09T08:25:00Z</dcterms:created>
  <dcterms:modified xsi:type="dcterms:W3CDTF">2025-12-10T08:07:00Z</dcterms:modified>
</cp:coreProperties>
</file>